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93BF9" w14:textId="5294A59F" w:rsidR="009379E2" w:rsidRPr="00372C35" w:rsidRDefault="00D66636" w:rsidP="006E23DC">
      <w:pPr>
        <w:pStyle w:val="Corpsdetexte"/>
        <w:spacing w:before="0"/>
        <w:ind w:firstLine="0"/>
        <w:jc w:val="center"/>
        <w:rPr>
          <w:rFonts w:ascii="Arial" w:hAnsi="Arial" w:cs="Arial"/>
          <w:b/>
          <w:sz w:val="28"/>
          <w:lang w:val="fr-FR"/>
        </w:rPr>
      </w:pPr>
      <w:bookmarkStart w:id="0" w:name="_Toc202599359"/>
      <w:bookmarkStart w:id="1" w:name="_Toc202609419"/>
      <w:bookmarkStart w:id="2" w:name="_Toc203072323"/>
      <w:bookmarkStart w:id="3" w:name="_Toc203189366"/>
      <w:bookmarkStart w:id="4" w:name="_Toc203213984"/>
      <w:bookmarkStart w:id="5" w:name="_Toc203276956"/>
      <w:bookmarkStart w:id="6" w:name="_Toc200881502"/>
      <w:bookmarkStart w:id="7" w:name="_Toc200885457"/>
      <w:bookmarkStart w:id="8" w:name="_Toc201505607"/>
      <w:bookmarkStart w:id="9" w:name="_Toc201718439"/>
      <w:r w:rsidRPr="00372C35">
        <w:rPr>
          <w:rFonts w:ascii="Arial" w:hAnsi="Arial" w:cs="Arial"/>
          <w:b/>
          <w:noProof/>
          <w:sz w:val="28"/>
          <w:lang w:val="fr-FR"/>
        </w:rPr>
        <w:drawing>
          <wp:inline distT="0" distB="0" distL="0" distR="0" wp14:anchorId="0288D9AC" wp14:editId="3EC62560">
            <wp:extent cx="1323975" cy="457200"/>
            <wp:effectExtent l="0" t="0" r="0" b="0"/>
            <wp:docPr id="1"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p w14:paraId="3EAEAA9B" w14:textId="77777777" w:rsidR="00301679" w:rsidRPr="00372C35" w:rsidRDefault="00301679" w:rsidP="006E23DC">
      <w:pPr>
        <w:pStyle w:val="Corpsdetexte"/>
        <w:spacing w:before="0"/>
        <w:ind w:firstLine="0"/>
        <w:jc w:val="center"/>
        <w:rPr>
          <w:rFonts w:ascii="Arial" w:hAnsi="Arial" w:cs="Arial"/>
          <w:b/>
          <w:bCs/>
          <w:sz w:val="24"/>
          <w:szCs w:val="24"/>
          <w:lang w:val="fr-FR"/>
        </w:rPr>
      </w:pPr>
    </w:p>
    <w:p w14:paraId="4DD3CC8E" w14:textId="79B84493" w:rsidR="00781CAA" w:rsidRPr="00372C35" w:rsidRDefault="00781CAA" w:rsidP="006E23DC">
      <w:pPr>
        <w:pStyle w:val="Corpsdetexte"/>
        <w:spacing w:before="0"/>
        <w:ind w:firstLine="0"/>
        <w:jc w:val="center"/>
        <w:rPr>
          <w:rFonts w:ascii="Arial" w:hAnsi="Arial" w:cs="Arial"/>
          <w:b/>
          <w:bCs/>
          <w:caps/>
          <w:sz w:val="28"/>
          <w:szCs w:val="28"/>
          <w:lang w:val="fr-FR"/>
        </w:rPr>
      </w:pPr>
      <w:r w:rsidRPr="00372C35">
        <w:rPr>
          <w:rFonts w:ascii="Arial" w:hAnsi="Arial" w:cs="Arial"/>
          <w:b/>
          <w:bCs/>
          <w:caps/>
          <w:sz w:val="28"/>
          <w:szCs w:val="28"/>
          <w:lang w:val="fr-FR"/>
        </w:rPr>
        <w:t>a</w:t>
      </w:r>
      <w:r w:rsidR="00043DBB" w:rsidRPr="00372C35">
        <w:rPr>
          <w:rFonts w:ascii="Arial" w:hAnsi="Arial" w:cs="Arial"/>
          <w:b/>
          <w:bCs/>
          <w:caps/>
          <w:sz w:val="28"/>
          <w:szCs w:val="28"/>
          <w:lang w:val="fr-FR"/>
        </w:rPr>
        <w:t xml:space="preserve">CCORD-CADRE </w:t>
      </w:r>
      <w:r w:rsidRPr="00372C35">
        <w:rPr>
          <w:rFonts w:ascii="Arial" w:hAnsi="Arial" w:cs="Arial"/>
          <w:b/>
          <w:bCs/>
          <w:caps/>
          <w:sz w:val="28"/>
          <w:szCs w:val="28"/>
          <w:lang w:val="fr-FR"/>
        </w:rPr>
        <w:t>n°</w:t>
      </w:r>
      <w:r w:rsidR="006E23DC" w:rsidRPr="00372C35">
        <w:rPr>
          <w:rFonts w:ascii="Arial" w:hAnsi="Arial" w:cs="Arial"/>
          <w:b/>
          <w:bCs/>
          <w:caps/>
          <w:sz w:val="28"/>
          <w:szCs w:val="28"/>
          <w:lang w:val="fr-FR"/>
        </w:rPr>
        <w:t xml:space="preserve"> </w:t>
      </w:r>
      <w:r w:rsidR="005A08ED">
        <w:rPr>
          <w:rFonts w:ascii="Arial" w:hAnsi="Arial" w:cs="Arial"/>
          <w:b/>
          <w:bCs/>
          <w:caps/>
          <w:sz w:val="28"/>
          <w:szCs w:val="28"/>
          <w:lang w:val="fr-FR"/>
        </w:rPr>
        <w:t>26A08</w:t>
      </w:r>
    </w:p>
    <w:p w14:paraId="515B5208" w14:textId="77777777" w:rsidR="006E23DC" w:rsidRPr="00372C35" w:rsidRDefault="006E23DC" w:rsidP="006E23DC">
      <w:pPr>
        <w:pStyle w:val="Corpsdetexte"/>
        <w:spacing w:before="0"/>
        <w:ind w:firstLine="0"/>
        <w:jc w:val="center"/>
        <w:rPr>
          <w:rFonts w:ascii="Arial" w:hAnsi="Arial" w:cs="Arial"/>
          <w:b/>
          <w:bCs/>
          <w:caps/>
          <w:sz w:val="28"/>
          <w:szCs w:val="28"/>
          <w:lang w:val="fr-FR"/>
        </w:rPr>
      </w:pPr>
    </w:p>
    <w:p w14:paraId="515CA5DC" w14:textId="1E71314D" w:rsidR="009E150D" w:rsidRDefault="009E150D" w:rsidP="009E150D">
      <w:pPr>
        <w:spacing w:line="360" w:lineRule="auto"/>
        <w:jc w:val="center"/>
        <w:rPr>
          <w:rFonts w:ascii="Arial" w:hAnsi="Arial" w:cs="Arial"/>
          <w:b/>
          <w:bCs/>
          <w:caps/>
          <w:sz w:val="28"/>
          <w:szCs w:val="28"/>
        </w:rPr>
      </w:pPr>
      <w:bookmarkStart w:id="10" w:name="_Hlk225776775"/>
      <w:bookmarkEnd w:id="0"/>
      <w:bookmarkEnd w:id="1"/>
      <w:bookmarkEnd w:id="2"/>
      <w:bookmarkEnd w:id="3"/>
      <w:bookmarkEnd w:id="4"/>
      <w:bookmarkEnd w:id="5"/>
      <w:r>
        <w:rPr>
          <w:rFonts w:ascii="Arial" w:hAnsi="Arial" w:cs="Arial"/>
          <w:b/>
          <w:bCs/>
          <w:caps/>
          <w:sz w:val="28"/>
          <w:szCs w:val="28"/>
        </w:rPr>
        <w:t xml:space="preserve">PORTANT SUR DES </w:t>
      </w:r>
      <w:r w:rsidRPr="00EF29A8">
        <w:rPr>
          <w:rFonts w:ascii="Arial" w:hAnsi="Arial" w:cs="Arial"/>
          <w:b/>
          <w:bCs/>
          <w:caps/>
          <w:sz w:val="28"/>
          <w:szCs w:val="28"/>
        </w:rPr>
        <w:t>prestations de services</w:t>
      </w:r>
      <w:r w:rsidR="00C34EAE">
        <w:rPr>
          <w:rFonts w:ascii="Arial" w:hAnsi="Arial" w:cs="Arial"/>
          <w:b/>
          <w:bCs/>
          <w:caps/>
          <w:sz w:val="28"/>
          <w:szCs w:val="28"/>
        </w:rPr>
        <w:t xml:space="preserve"> </w:t>
      </w:r>
      <w:r w:rsidRPr="00EF29A8">
        <w:rPr>
          <w:rFonts w:ascii="Arial" w:hAnsi="Arial" w:cs="Arial"/>
          <w:b/>
          <w:bCs/>
          <w:caps/>
          <w:sz w:val="28"/>
          <w:szCs w:val="28"/>
        </w:rPr>
        <w:t xml:space="preserve">au profit des </w:t>
      </w:r>
      <w:r w:rsidR="00C34EAE">
        <w:rPr>
          <w:rFonts w:ascii="Arial" w:hAnsi="Arial" w:cs="Arial"/>
          <w:b/>
          <w:bCs/>
          <w:caps/>
          <w:sz w:val="28"/>
          <w:szCs w:val="28"/>
        </w:rPr>
        <w:t xml:space="preserve">PERSONNES </w:t>
      </w:r>
      <w:r w:rsidRPr="00EF29A8">
        <w:rPr>
          <w:rFonts w:ascii="Arial" w:hAnsi="Arial" w:cs="Arial"/>
          <w:b/>
          <w:bCs/>
          <w:caps/>
          <w:sz w:val="28"/>
          <w:szCs w:val="28"/>
        </w:rPr>
        <w:t>étudiant</w:t>
      </w:r>
      <w:r w:rsidR="00C34EAE">
        <w:rPr>
          <w:rFonts w:ascii="Arial" w:hAnsi="Arial" w:cs="Arial"/>
          <w:b/>
          <w:bCs/>
          <w:caps/>
          <w:sz w:val="28"/>
          <w:szCs w:val="28"/>
        </w:rPr>
        <w:t>E</w:t>
      </w:r>
      <w:r w:rsidRPr="00EF29A8">
        <w:rPr>
          <w:rFonts w:ascii="Arial" w:hAnsi="Arial" w:cs="Arial"/>
          <w:b/>
          <w:bCs/>
          <w:caps/>
          <w:sz w:val="28"/>
          <w:szCs w:val="28"/>
        </w:rPr>
        <w:t>s en situation de handicap</w:t>
      </w:r>
    </w:p>
    <w:p w14:paraId="584E4CA7" w14:textId="77777777" w:rsidR="009E150D" w:rsidRPr="00EF29A8" w:rsidRDefault="009E150D" w:rsidP="009E150D">
      <w:pPr>
        <w:spacing w:line="360" w:lineRule="auto"/>
        <w:jc w:val="center"/>
        <w:rPr>
          <w:rFonts w:ascii="Arial" w:hAnsi="Arial" w:cs="Arial"/>
          <w:b/>
          <w:bCs/>
          <w:caps/>
          <w:sz w:val="28"/>
          <w:szCs w:val="28"/>
        </w:rPr>
      </w:pPr>
    </w:p>
    <w:p w14:paraId="6A53CB73" w14:textId="77777777" w:rsidR="009E150D" w:rsidRPr="00EF29A8" w:rsidRDefault="009E150D" w:rsidP="009E150D">
      <w:pPr>
        <w:spacing w:line="360" w:lineRule="auto"/>
        <w:jc w:val="center"/>
        <w:rPr>
          <w:rFonts w:ascii="Arial" w:hAnsi="Arial" w:cs="Arial"/>
          <w:b/>
          <w:bCs/>
          <w:sz w:val="24"/>
          <w:szCs w:val="24"/>
        </w:rPr>
      </w:pPr>
      <w:r w:rsidRPr="00EF29A8">
        <w:rPr>
          <w:rFonts w:ascii="Arial" w:hAnsi="Arial" w:cs="Arial"/>
          <w:b/>
          <w:bCs/>
          <w:caps/>
          <w:sz w:val="28"/>
          <w:szCs w:val="28"/>
        </w:rPr>
        <w:t xml:space="preserve">  de l’Université de Lorraine</w:t>
      </w:r>
    </w:p>
    <w:bookmarkEnd w:id="10"/>
    <w:p w14:paraId="791C5050" w14:textId="77777777" w:rsidR="009E150D" w:rsidRDefault="009E150D" w:rsidP="003576DD">
      <w:pPr>
        <w:pStyle w:val="Titre2"/>
        <w:jc w:val="center"/>
        <w:rPr>
          <w:sz w:val="36"/>
          <w:szCs w:val="48"/>
        </w:rPr>
      </w:pPr>
    </w:p>
    <w:p w14:paraId="62E29E21" w14:textId="520085DD" w:rsidR="006E23DC" w:rsidRPr="00372C35" w:rsidRDefault="006E7273" w:rsidP="003576DD">
      <w:pPr>
        <w:pStyle w:val="Titre2"/>
        <w:jc w:val="center"/>
        <w:rPr>
          <w:sz w:val="36"/>
          <w:szCs w:val="48"/>
        </w:rPr>
      </w:pPr>
      <w:bookmarkStart w:id="11" w:name="_Toc225775559"/>
      <w:bookmarkStart w:id="12" w:name="_Toc225776006"/>
      <w:bookmarkStart w:id="13" w:name="_Toc226712475"/>
      <w:r w:rsidRPr="00372C35">
        <w:rPr>
          <w:sz w:val="36"/>
          <w:szCs w:val="48"/>
        </w:rPr>
        <w:t>CAHIER DES CLAUSES PARTICULIERES</w:t>
      </w:r>
      <w:bookmarkEnd w:id="11"/>
      <w:bookmarkEnd w:id="12"/>
      <w:bookmarkEnd w:id="13"/>
    </w:p>
    <w:p w14:paraId="7DF37F43" w14:textId="3C065A42" w:rsidR="00CA64CB" w:rsidRPr="00372C35" w:rsidRDefault="00CA64CB" w:rsidP="00CA64CB">
      <w:pPr>
        <w:rPr>
          <w:highlight w:val="cyan"/>
        </w:rPr>
      </w:pPr>
    </w:p>
    <w:p w14:paraId="0E69CD92" w14:textId="708A46CD" w:rsidR="00CA64CB" w:rsidRPr="00372C35" w:rsidRDefault="00CA64CB" w:rsidP="00CA64CB">
      <w:pPr>
        <w:widowControl w:val="0"/>
        <w:autoSpaceDE w:val="0"/>
        <w:jc w:val="center"/>
        <w:rPr>
          <w:rFonts w:ascii="Arial" w:hAnsi="Arial" w:cs="Arial"/>
          <w:b/>
          <w:color w:val="000000"/>
          <w:sz w:val="28"/>
          <w:szCs w:val="28"/>
        </w:rPr>
      </w:pPr>
      <w:r w:rsidRPr="00372C35">
        <w:rPr>
          <w:rFonts w:ascii="Arial" w:hAnsi="Arial" w:cs="Arial"/>
          <w:b/>
          <w:color w:val="000000"/>
          <w:sz w:val="28"/>
          <w:szCs w:val="28"/>
        </w:rPr>
        <w:t>A</w:t>
      </w:r>
      <w:r w:rsidR="00C35E67">
        <w:rPr>
          <w:rFonts w:ascii="Arial" w:hAnsi="Arial" w:cs="Arial"/>
          <w:b/>
          <w:color w:val="000000"/>
          <w:sz w:val="28"/>
          <w:szCs w:val="28"/>
        </w:rPr>
        <w:t>PPELS D’OFFRES OUVERT (AO)</w:t>
      </w:r>
    </w:p>
    <w:p w14:paraId="2413137E" w14:textId="0ADF97FA" w:rsidR="00CA64CB" w:rsidRPr="00372C35" w:rsidRDefault="00CA64CB" w:rsidP="00CA64CB">
      <w:pPr>
        <w:rPr>
          <w:highlight w:val="cyan"/>
        </w:rPr>
      </w:pPr>
    </w:p>
    <w:p w14:paraId="3ED60512" w14:textId="77777777" w:rsidR="00CA64CB" w:rsidRPr="00372C35" w:rsidRDefault="00CA64CB" w:rsidP="00CA64CB">
      <w:pPr>
        <w:rPr>
          <w:highlight w:val="cyan"/>
        </w:rPr>
      </w:pPr>
    </w:p>
    <w:p w14:paraId="54297316" w14:textId="77777777" w:rsidR="00C35E67" w:rsidRDefault="00C35E67" w:rsidP="00C35E67">
      <w:pPr>
        <w:widowControl w:val="0"/>
        <w:autoSpaceDE w:val="0"/>
        <w:contextualSpacing/>
        <w:jc w:val="both"/>
        <w:rPr>
          <w:rFonts w:ascii="Arial" w:hAnsi="Arial" w:cs="Arial"/>
          <w:color w:val="000000"/>
          <w:sz w:val="22"/>
        </w:rPr>
      </w:pPr>
      <w:r w:rsidRPr="00C35E67">
        <w:rPr>
          <w:rFonts w:ascii="Arial" w:hAnsi="Arial" w:cs="Arial"/>
          <w:b/>
          <w:bCs/>
          <w:color w:val="000000"/>
          <w:sz w:val="22"/>
        </w:rPr>
        <w:t xml:space="preserve">Comptable Assignataire </w:t>
      </w:r>
      <w:r w:rsidRPr="00C35E67">
        <w:rPr>
          <w:rFonts w:ascii="Arial" w:hAnsi="Arial" w:cs="Arial"/>
          <w:color w:val="000000"/>
          <w:sz w:val="22"/>
        </w:rPr>
        <w:t>: L’agent comptable de l’université</w:t>
      </w:r>
    </w:p>
    <w:p w14:paraId="387F0089" w14:textId="77777777" w:rsidR="00C35E67" w:rsidRDefault="00C35E67" w:rsidP="00C35E67">
      <w:pPr>
        <w:widowControl w:val="0"/>
        <w:autoSpaceDE w:val="0"/>
        <w:contextualSpacing/>
        <w:jc w:val="both"/>
        <w:rPr>
          <w:rFonts w:ascii="Arial" w:hAnsi="Arial" w:cs="Arial"/>
          <w:color w:val="000000"/>
          <w:sz w:val="22"/>
        </w:rPr>
      </w:pPr>
    </w:p>
    <w:p w14:paraId="66031C30" w14:textId="0884194E" w:rsidR="006E23DC" w:rsidRDefault="00C35E67" w:rsidP="00C35E67">
      <w:pPr>
        <w:widowControl w:val="0"/>
        <w:autoSpaceDE w:val="0"/>
        <w:contextualSpacing/>
        <w:jc w:val="both"/>
        <w:rPr>
          <w:rFonts w:ascii="Arial" w:hAnsi="Arial" w:cs="Arial"/>
          <w:color w:val="000000"/>
          <w:sz w:val="22"/>
        </w:rPr>
      </w:pPr>
      <w:r w:rsidRPr="00C35E67">
        <w:rPr>
          <w:rFonts w:ascii="Arial" w:hAnsi="Arial" w:cs="Arial"/>
          <w:color w:val="000000"/>
          <w:sz w:val="22"/>
        </w:rPr>
        <w:t>Accord-cadre passé en application du Code de la Commande Publique (notamment ses articles R2161-2 à R2161-5 et R2162-1 à R2162-</w:t>
      </w:r>
      <w:r>
        <w:rPr>
          <w:rFonts w:ascii="Arial" w:hAnsi="Arial" w:cs="Arial"/>
          <w:color w:val="000000"/>
          <w:sz w:val="22"/>
        </w:rPr>
        <w:t>14</w:t>
      </w:r>
      <w:r w:rsidRPr="00C35E67">
        <w:rPr>
          <w:rFonts w:ascii="Arial" w:hAnsi="Arial" w:cs="Arial"/>
          <w:color w:val="000000"/>
          <w:sz w:val="22"/>
        </w:rPr>
        <w:t>) :</w:t>
      </w:r>
    </w:p>
    <w:p w14:paraId="4ECB82DA" w14:textId="7067C3E7" w:rsidR="00C35E67" w:rsidRDefault="00C35E67" w:rsidP="00C35E67">
      <w:pPr>
        <w:widowControl w:val="0"/>
        <w:autoSpaceDE w:val="0"/>
        <w:contextualSpacing/>
        <w:jc w:val="both"/>
        <w:rPr>
          <w:rFonts w:ascii="Arial" w:hAnsi="Arial" w:cs="Arial"/>
          <w:color w:val="000000"/>
          <w:sz w:val="22"/>
        </w:rPr>
      </w:pPr>
    </w:p>
    <w:p w14:paraId="57D36589" w14:textId="77777777" w:rsidR="00C35E67" w:rsidRDefault="00C35E67" w:rsidP="00C35E67">
      <w:pPr>
        <w:widowControl w:val="0"/>
        <w:autoSpaceDE w:val="0"/>
        <w:contextualSpacing/>
        <w:jc w:val="both"/>
        <w:rPr>
          <w:rFonts w:ascii="Arial" w:hAnsi="Arial" w:cs="Arial"/>
          <w:color w:val="000000"/>
          <w:sz w:val="22"/>
        </w:rPr>
      </w:pPr>
    </w:p>
    <w:bookmarkEnd w:id="6"/>
    <w:bookmarkEnd w:id="7"/>
    <w:bookmarkEnd w:id="8"/>
    <w:bookmarkEnd w:id="9"/>
    <w:p w14:paraId="639DC753" w14:textId="77777777" w:rsidR="00AF7396" w:rsidRPr="00AF7396" w:rsidRDefault="003A420E">
      <w:pPr>
        <w:suppressAutoHyphens w:val="0"/>
        <w:rPr>
          <w:noProof/>
          <w:sz w:val="18"/>
          <w:szCs w:val="18"/>
        </w:rPr>
      </w:pPr>
      <w:r w:rsidRPr="00372C35">
        <w:rPr>
          <w:rFonts w:ascii="Arial" w:hAnsi="Arial" w:cs="Arial"/>
        </w:rPr>
        <w:br w:type="page"/>
      </w:r>
      <w:r w:rsidR="004046DC" w:rsidRPr="00AF7396">
        <w:rPr>
          <w:rFonts w:ascii="Arial" w:hAnsi="Arial" w:cs="Arial"/>
          <w:sz w:val="16"/>
          <w:szCs w:val="16"/>
        </w:rPr>
        <w:fldChar w:fldCharType="begin"/>
      </w:r>
      <w:r w:rsidR="004046DC" w:rsidRPr="00AF7396">
        <w:rPr>
          <w:rFonts w:ascii="Arial" w:hAnsi="Arial" w:cs="Arial"/>
          <w:sz w:val="16"/>
          <w:szCs w:val="16"/>
        </w:rPr>
        <w:instrText xml:space="preserve"> TOC \o "1-2" \h \z \u </w:instrText>
      </w:r>
      <w:r w:rsidR="004046DC" w:rsidRPr="00AF7396">
        <w:rPr>
          <w:rFonts w:ascii="Arial" w:hAnsi="Arial" w:cs="Arial"/>
          <w:sz w:val="16"/>
          <w:szCs w:val="16"/>
        </w:rPr>
        <w:fldChar w:fldCharType="separate"/>
      </w:r>
    </w:p>
    <w:p w14:paraId="36F4B5A9" w14:textId="3B6F0742"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75" w:history="1">
        <w:r w:rsidR="00AF7396" w:rsidRPr="00AF7396">
          <w:rPr>
            <w:rStyle w:val="Lienhypertexte"/>
            <w:noProof/>
            <w:sz w:val="18"/>
            <w:szCs w:val="18"/>
          </w:rPr>
          <w:t>CAHIER DES CLAUSES PARTICULIERES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_Toc226712475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w:t>
        </w:r>
        <w:r w:rsidR="00AF7396" w:rsidRPr="00AF7396">
          <w:rPr>
            <w:noProof/>
            <w:webHidden/>
            <w:sz w:val="18"/>
            <w:szCs w:val="18"/>
          </w:rPr>
          <w:fldChar w:fldCharType="end"/>
        </w:r>
      </w:hyperlink>
    </w:p>
    <w:p w14:paraId="64E9ED8F" w14:textId="2257C3E4"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76" w:history="1">
        <w:r w:rsidR="00AF7396" w:rsidRPr="00AF7396">
          <w:rPr>
            <w:rStyle w:val="Lienhypertexte"/>
            <w:rFonts w:ascii="Arial" w:hAnsi="Arial" w:cs="Arial"/>
            <w:noProof/>
            <w:sz w:val="20"/>
            <w:szCs w:val="20"/>
          </w:rPr>
          <w:t>Article 1 – Objet, allotissement et forme du contrat</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_Toc226712476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4</w:t>
        </w:r>
        <w:r w:rsidR="00AF7396" w:rsidRPr="00AF7396">
          <w:rPr>
            <w:noProof/>
            <w:webHidden/>
            <w:sz w:val="20"/>
            <w:szCs w:val="20"/>
          </w:rPr>
          <w:fldChar w:fldCharType="end"/>
        </w:r>
      </w:hyperlink>
    </w:p>
    <w:p w14:paraId="7D4B66A1" w14:textId="0B3937FE"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77" w:history="1">
        <w:r w:rsidR="00AF7396" w:rsidRPr="00AF7396">
          <w:rPr>
            <w:rStyle w:val="Lienhypertexte"/>
            <w:noProof/>
            <w:sz w:val="18"/>
            <w:szCs w:val="18"/>
          </w:rPr>
          <w:t>1.1 - Objet de l’accord-cadre et dérogations potentielles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_Toc226712477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4</w:t>
        </w:r>
        <w:r w:rsidR="00AF7396" w:rsidRPr="00AF7396">
          <w:rPr>
            <w:noProof/>
            <w:webHidden/>
            <w:sz w:val="18"/>
            <w:szCs w:val="18"/>
          </w:rPr>
          <w:fldChar w:fldCharType="end"/>
        </w:r>
      </w:hyperlink>
    </w:p>
    <w:p w14:paraId="50AD2CF7" w14:textId="5BA4397D"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78" w:history="1">
        <w:r w:rsidR="00AF7396" w:rsidRPr="00AF7396">
          <w:rPr>
            <w:rStyle w:val="Lienhypertexte"/>
            <w:noProof/>
            <w:sz w:val="18"/>
            <w:szCs w:val="18"/>
          </w:rPr>
          <w:t>1.2 - Allotissement</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_Toc226712478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4</w:t>
        </w:r>
        <w:r w:rsidR="00AF7396" w:rsidRPr="00AF7396">
          <w:rPr>
            <w:noProof/>
            <w:webHidden/>
            <w:sz w:val="18"/>
            <w:szCs w:val="18"/>
          </w:rPr>
          <w:fldChar w:fldCharType="end"/>
        </w:r>
      </w:hyperlink>
    </w:p>
    <w:p w14:paraId="1EA2F0F3" w14:textId="4A4F2C8F"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79" w:history="1">
        <w:r w:rsidR="00AF7396" w:rsidRPr="00AF7396">
          <w:rPr>
            <w:rStyle w:val="Lienhypertexte"/>
            <w:noProof/>
            <w:sz w:val="18"/>
            <w:szCs w:val="18"/>
          </w:rPr>
          <w:t>1.3 - Forme de l’accord-cadre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_Toc226712479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4</w:t>
        </w:r>
        <w:r w:rsidR="00AF7396" w:rsidRPr="00AF7396">
          <w:rPr>
            <w:noProof/>
            <w:webHidden/>
            <w:sz w:val="18"/>
            <w:szCs w:val="18"/>
          </w:rPr>
          <w:fldChar w:fldCharType="end"/>
        </w:r>
      </w:hyperlink>
    </w:p>
    <w:p w14:paraId="6C025F5C" w14:textId="555FEFDC"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80" w:history="1">
        <w:r w:rsidR="00AF7396" w:rsidRPr="00AF7396">
          <w:rPr>
            <w:rStyle w:val="Lienhypertexte"/>
            <w:rFonts w:ascii="Arial" w:hAnsi="Arial" w:cs="Arial"/>
            <w:noProof/>
            <w:sz w:val="20"/>
            <w:szCs w:val="20"/>
          </w:rPr>
          <w:t>Article 2 – Documents contractuels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_Toc226712480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5</w:t>
        </w:r>
        <w:r w:rsidR="00AF7396" w:rsidRPr="00AF7396">
          <w:rPr>
            <w:noProof/>
            <w:webHidden/>
            <w:sz w:val="20"/>
            <w:szCs w:val="20"/>
          </w:rPr>
          <w:fldChar w:fldCharType="end"/>
        </w:r>
      </w:hyperlink>
    </w:p>
    <w:p w14:paraId="32113865" w14:textId="4E503B6C"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1" w:history="1">
        <w:r w:rsidR="00AF7396" w:rsidRPr="00AF7396">
          <w:rPr>
            <w:rStyle w:val="Lienhypertexte"/>
            <w:noProof/>
            <w:sz w:val="18"/>
            <w:szCs w:val="18"/>
          </w:rPr>
          <w:t>2.1 – Stipulations communes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_Toc226712481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5</w:t>
        </w:r>
        <w:r w:rsidR="00AF7396" w:rsidRPr="00AF7396">
          <w:rPr>
            <w:noProof/>
            <w:webHidden/>
            <w:sz w:val="18"/>
            <w:szCs w:val="18"/>
          </w:rPr>
          <w:fldChar w:fldCharType="end"/>
        </w:r>
      </w:hyperlink>
    </w:p>
    <w:p w14:paraId="59AD4ACA" w14:textId="06FFBAE5"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2" w:history="1">
        <w:r w:rsidR="00AF7396" w:rsidRPr="00AF7396">
          <w:rPr>
            <w:rStyle w:val="Lienhypertexte"/>
            <w:noProof/>
            <w:sz w:val="18"/>
            <w:szCs w:val="18"/>
          </w:rPr>
          <w:t>2.2 – Documents contractuels de l’accord-cadre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_Toc226712482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5</w:t>
        </w:r>
        <w:r w:rsidR="00AF7396" w:rsidRPr="00AF7396">
          <w:rPr>
            <w:noProof/>
            <w:webHidden/>
            <w:sz w:val="18"/>
            <w:szCs w:val="18"/>
          </w:rPr>
          <w:fldChar w:fldCharType="end"/>
        </w:r>
      </w:hyperlink>
    </w:p>
    <w:p w14:paraId="681B07E3" w14:textId="537D6A93"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83" w:history="1">
        <w:r w:rsidR="00AF7396" w:rsidRPr="00AF7396">
          <w:rPr>
            <w:rStyle w:val="Lienhypertexte"/>
            <w:rFonts w:ascii="Arial" w:hAnsi="Arial" w:cs="Arial"/>
            <w:noProof/>
            <w:sz w:val="20"/>
            <w:szCs w:val="20"/>
          </w:rPr>
          <w:t>Article 3 – Durée de l’accord-cadre</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_Toc226712483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5</w:t>
        </w:r>
        <w:r w:rsidR="00AF7396" w:rsidRPr="00AF7396">
          <w:rPr>
            <w:noProof/>
            <w:webHidden/>
            <w:sz w:val="20"/>
            <w:szCs w:val="20"/>
          </w:rPr>
          <w:fldChar w:fldCharType="end"/>
        </w:r>
      </w:hyperlink>
    </w:p>
    <w:p w14:paraId="700A8DDE" w14:textId="137C0242"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84" w:history="1">
        <w:r w:rsidR="00AF7396" w:rsidRPr="00AF7396">
          <w:rPr>
            <w:rStyle w:val="Lienhypertexte"/>
            <w:rFonts w:ascii="Arial" w:hAnsi="Arial" w:cs="Arial"/>
            <w:noProof/>
            <w:sz w:val="20"/>
            <w:szCs w:val="20"/>
          </w:rPr>
          <w:t>Article 4 – Descriptions des prestations attendues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_Toc226712484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6</w:t>
        </w:r>
        <w:r w:rsidR="00AF7396" w:rsidRPr="00AF7396">
          <w:rPr>
            <w:noProof/>
            <w:webHidden/>
            <w:sz w:val="20"/>
            <w:szCs w:val="20"/>
          </w:rPr>
          <w:fldChar w:fldCharType="end"/>
        </w:r>
      </w:hyperlink>
    </w:p>
    <w:p w14:paraId="5FF167E5" w14:textId="3357458F"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5" w:history="1">
        <w:r w:rsidR="00AF7396" w:rsidRPr="00AF7396">
          <w:rPr>
            <w:rStyle w:val="Lienhypertexte"/>
            <w:noProof/>
            <w:sz w:val="18"/>
            <w:szCs w:val="18"/>
          </w:rPr>
          <w:t>4.1 - Contexte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_Toc226712485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6</w:t>
        </w:r>
        <w:r w:rsidR="00AF7396" w:rsidRPr="00AF7396">
          <w:rPr>
            <w:noProof/>
            <w:webHidden/>
            <w:sz w:val="18"/>
            <w:szCs w:val="18"/>
          </w:rPr>
          <w:fldChar w:fldCharType="end"/>
        </w:r>
      </w:hyperlink>
    </w:p>
    <w:p w14:paraId="4B2BABE9" w14:textId="6F86FC16"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6" w:history="1">
        <w:r w:rsidR="00AF7396" w:rsidRPr="00AF7396">
          <w:rPr>
            <w:rStyle w:val="Lienhypertexte"/>
            <w:noProof/>
            <w:sz w:val="18"/>
            <w:szCs w:val="18"/>
          </w:rPr>
          <w:t>4.2 – Contenus et détails des prestations de services à tarif horaire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_Toc226712486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6</w:t>
        </w:r>
        <w:r w:rsidR="00AF7396" w:rsidRPr="00AF7396">
          <w:rPr>
            <w:noProof/>
            <w:webHidden/>
            <w:sz w:val="18"/>
            <w:szCs w:val="18"/>
          </w:rPr>
          <w:fldChar w:fldCharType="end"/>
        </w:r>
      </w:hyperlink>
    </w:p>
    <w:p w14:paraId="656EDCD0" w14:textId="309AF034"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7" w:history="1">
        <w:r w:rsidR="00AF7396" w:rsidRPr="00AF7396">
          <w:rPr>
            <w:rStyle w:val="Lienhypertexte"/>
            <w:noProof/>
            <w:sz w:val="18"/>
            <w:szCs w:val="18"/>
          </w:rPr>
          <w:t>4.3 – Contenus et détails des prestations de services à tarif forfaitaire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_Toc226712487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8</w:t>
        </w:r>
        <w:r w:rsidR="00AF7396" w:rsidRPr="00AF7396">
          <w:rPr>
            <w:noProof/>
            <w:webHidden/>
            <w:sz w:val="18"/>
            <w:szCs w:val="18"/>
          </w:rPr>
          <w:fldChar w:fldCharType="end"/>
        </w:r>
      </w:hyperlink>
    </w:p>
    <w:p w14:paraId="691A093A" w14:textId="0654770A"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88" w:history="1">
        <w:r w:rsidR="00AF7396" w:rsidRPr="00AF7396">
          <w:rPr>
            <w:rStyle w:val="Lienhypertexte"/>
            <w:rFonts w:ascii="Arial" w:hAnsi="Arial" w:cs="Arial"/>
            <w:noProof/>
            <w:sz w:val="20"/>
            <w:szCs w:val="20"/>
          </w:rPr>
          <w:t>Article 5 – Exécution et organisation des prestations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_Toc226712488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9</w:t>
        </w:r>
        <w:r w:rsidR="00AF7396" w:rsidRPr="00AF7396">
          <w:rPr>
            <w:noProof/>
            <w:webHidden/>
            <w:sz w:val="20"/>
            <w:szCs w:val="20"/>
          </w:rPr>
          <w:fldChar w:fldCharType="end"/>
        </w:r>
      </w:hyperlink>
    </w:p>
    <w:p w14:paraId="26E0E4F7" w14:textId="50B39C1B"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89" w:history="1">
        <w:r w:rsidR="00AF7396" w:rsidRPr="00AF7396">
          <w:rPr>
            <w:rStyle w:val="Lienhypertexte"/>
            <w:noProof/>
            <w:sz w:val="18"/>
            <w:szCs w:val="18"/>
          </w:rPr>
          <w:t>5.1 - Lieux d’exécution des prestations de services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_Toc226712489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9</w:t>
        </w:r>
        <w:r w:rsidR="00AF7396" w:rsidRPr="00AF7396">
          <w:rPr>
            <w:noProof/>
            <w:webHidden/>
            <w:sz w:val="18"/>
            <w:szCs w:val="18"/>
          </w:rPr>
          <w:fldChar w:fldCharType="end"/>
        </w:r>
      </w:hyperlink>
    </w:p>
    <w:p w14:paraId="1CBCAAFA" w14:textId="2B6CD558"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0" w:history="1">
        <w:r w:rsidR="00AF7396" w:rsidRPr="00AF7396">
          <w:rPr>
            <w:rStyle w:val="Lienhypertexte"/>
            <w:noProof/>
            <w:sz w:val="18"/>
            <w:szCs w:val="18"/>
          </w:rPr>
          <w:t>5.2 - Modalités d’exécution et de suivi</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_Toc226712490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10</w:t>
        </w:r>
        <w:r w:rsidR="00AF7396" w:rsidRPr="00AF7396">
          <w:rPr>
            <w:noProof/>
            <w:webHidden/>
            <w:sz w:val="18"/>
            <w:szCs w:val="18"/>
          </w:rPr>
          <w:fldChar w:fldCharType="end"/>
        </w:r>
      </w:hyperlink>
    </w:p>
    <w:p w14:paraId="0CF80B18" w14:textId="7B8BF217"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1" w:history="1">
        <w:r w:rsidR="00AF7396" w:rsidRPr="00AF7396">
          <w:rPr>
            <w:rStyle w:val="Lienhypertexte"/>
            <w:noProof/>
            <w:sz w:val="18"/>
            <w:szCs w:val="18"/>
          </w:rPr>
          <w:t>5.3 - Autres modalités d’organisation</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_Toc226712491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10</w:t>
        </w:r>
        <w:r w:rsidR="00AF7396" w:rsidRPr="00AF7396">
          <w:rPr>
            <w:noProof/>
            <w:webHidden/>
            <w:sz w:val="18"/>
            <w:szCs w:val="18"/>
          </w:rPr>
          <w:fldChar w:fldCharType="end"/>
        </w:r>
      </w:hyperlink>
    </w:p>
    <w:p w14:paraId="22CE5C21" w14:textId="067D9415"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2" w:history="1">
        <w:r w:rsidR="00AF7396" w:rsidRPr="00AF7396">
          <w:rPr>
            <w:rStyle w:val="Lienhypertexte"/>
            <w:noProof/>
            <w:sz w:val="18"/>
            <w:szCs w:val="18"/>
          </w:rPr>
          <w:t>5.4 - Conditions d’exécution environnementales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_Toc226712492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11</w:t>
        </w:r>
        <w:r w:rsidR="00AF7396" w:rsidRPr="00AF7396">
          <w:rPr>
            <w:noProof/>
            <w:webHidden/>
            <w:sz w:val="18"/>
            <w:szCs w:val="18"/>
          </w:rPr>
          <w:fldChar w:fldCharType="end"/>
        </w:r>
      </w:hyperlink>
    </w:p>
    <w:p w14:paraId="61B1319B" w14:textId="6C9C0E03"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3" w:history="1">
        <w:r w:rsidR="00AF7396" w:rsidRPr="00AF7396">
          <w:rPr>
            <w:rStyle w:val="Lienhypertexte"/>
            <w:noProof/>
            <w:sz w:val="18"/>
            <w:szCs w:val="18"/>
          </w:rPr>
          <w:t>5.5 - Obligation d’indépendance du titulaire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_Toc226712493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11</w:t>
        </w:r>
        <w:r w:rsidR="00AF7396" w:rsidRPr="00AF7396">
          <w:rPr>
            <w:noProof/>
            <w:webHidden/>
            <w:sz w:val="18"/>
            <w:szCs w:val="18"/>
          </w:rPr>
          <w:fldChar w:fldCharType="end"/>
        </w:r>
      </w:hyperlink>
    </w:p>
    <w:p w14:paraId="65C8FC6B" w14:textId="4FE9A43F"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4" w:history="1">
        <w:r w:rsidR="00AF7396" w:rsidRPr="00AF7396">
          <w:rPr>
            <w:rStyle w:val="Lienhypertexte"/>
            <w:noProof/>
            <w:sz w:val="18"/>
            <w:szCs w:val="18"/>
          </w:rPr>
          <w:t>5.6 - Transmission des statistiques bilans de commandes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_Toc226712494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11</w:t>
        </w:r>
        <w:r w:rsidR="00AF7396" w:rsidRPr="00AF7396">
          <w:rPr>
            <w:noProof/>
            <w:webHidden/>
            <w:sz w:val="18"/>
            <w:szCs w:val="18"/>
          </w:rPr>
          <w:fldChar w:fldCharType="end"/>
        </w:r>
      </w:hyperlink>
    </w:p>
    <w:p w14:paraId="6A889166" w14:textId="14AFA689"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95" w:history="1">
        <w:r w:rsidR="00AF7396" w:rsidRPr="00AF7396">
          <w:rPr>
            <w:rStyle w:val="Lienhypertexte"/>
            <w:rFonts w:ascii="Arial" w:hAnsi="Arial" w:cs="Arial"/>
            <w:noProof/>
            <w:sz w:val="20"/>
            <w:szCs w:val="20"/>
          </w:rPr>
          <w:t>Article 6 – Opérations de vérification et d’admission</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_Toc226712495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11</w:t>
        </w:r>
        <w:r w:rsidR="00AF7396" w:rsidRPr="00AF7396">
          <w:rPr>
            <w:noProof/>
            <w:webHidden/>
            <w:sz w:val="20"/>
            <w:szCs w:val="20"/>
          </w:rPr>
          <w:fldChar w:fldCharType="end"/>
        </w:r>
      </w:hyperlink>
    </w:p>
    <w:p w14:paraId="143EF1EA" w14:textId="4DD9E53C"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96" w:history="1">
        <w:r w:rsidR="00AF7396" w:rsidRPr="00AF7396">
          <w:rPr>
            <w:rStyle w:val="Lienhypertexte"/>
            <w:rFonts w:ascii="Arial" w:hAnsi="Arial" w:cs="Arial"/>
            <w:noProof/>
            <w:sz w:val="20"/>
            <w:szCs w:val="20"/>
          </w:rPr>
          <w:t>Article 7 – Clause de réexamen : évolution des prestations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_Toc226712496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12</w:t>
        </w:r>
        <w:r w:rsidR="00AF7396" w:rsidRPr="00AF7396">
          <w:rPr>
            <w:noProof/>
            <w:webHidden/>
            <w:sz w:val="20"/>
            <w:szCs w:val="20"/>
          </w:rPr>
          <w:fldChar w:fldCharType="end"/>
        </w:r>
      </w:hyperlink>
    </w:p>
    <w:p w14:paraId="4DD35B26" w14:textId="20CA3DF3"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497" w:history="1">
        <w:r w:rsidR="00AF7396" w:rsidRPr="00AF7396">
          <w:rPr>
            <w:rStyle w:val="Lienhypertexte"/>
            <w:rFonts w:ascii="Arial" w:hAnsi="Arial" w:cs="Arial"/>
            <w:noProof/>
            <w:sz w:val="20"/>
            <w:szCs w:val="20"/>
          </w:rPr>
          <w:t>Article 8 – Prix</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_Toc226712497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12</w:t>
        </w:r>
        <w:r w:rsidR="00AF7396" w:rsidRPr="00AF7396">
          <w:rPr>
            <w:noProof/>
            <w:webHidden/>
            <w:sz w:val="20"/>
            <w:szCs w:val="20"/>
          </w:rPr>
          <w:fldChar w:fldCharType="end"/>
        </w:r>
      </w:hyperlink>
    </w:p>
    <w:p w14:paraId="405CA309" w14:textId="031E1C37"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8" w:history="1">
        <w:r w:rsidR="00AF7396" w:rsidRPr="00AF7396">
          <w:rPr>
            <w:rStyle w:val="Lienhypertexte"/>
            <w:noProof/>
            <w:sz w:val="18"/>
            <w:szCs w:val="18"/>
          </w:rPr>
          <w:t>8.1 - Forme des prix</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_Toc226712498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12</w:t>
        </w:r>
        <w:r w:rsidR="00AF7396" w:rsidRPr="00AF7396">
          <w:rPr>
            <w:noProof/>
            <w:webHidden/>
            <w:sz w:val="18"/>
            <w:szCs w:val="18"/>
          </w:rPr>
          <w:fldChar w:fldCharType="end"/>
        </w:r>
      </w:hyperlink>
    </w:p>
    <w:p w14:paraId="3CE76F21" w14:textId="69C565FF"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499" w:history="1">
        <w:r w:rsidR="00AF7396" w:rsidRPr="00AF7396">
          <w:rPr>
            <w:rStyle w:val="Lienhypertexte"/>
            <w:noProof/>
            <w:sz w:val="18"/>
            <w:szCs w:val="18"/>
          </w:rPr>
          <w:t>8.2 - Révision des prix</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_Toc226712499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13</w:t>
        </w:r>
        <w:r w:rsidR="00AF7396" w:rsidRPr="00AF7396">
          <w:rPr>
            <w:noProof/>
            <w:webHidden/>
            <w:sz w:val="18"/>
            <w:szCs w:val="18"/>
          </w:rPr>
          <w:fldChar w:fldCharType="end"/>
        </w:r>
      </w:hyperlink>
    </w:p>
    <w:p w14:paraId="159F1D2F" w14:textId="53A70849"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0" w:history="1">
        <w:r w:rsidR="00AF7396" w:rsidRPr="00AF7396">
          <w:rPr>
            <w:rStyle w:val="Lienhypertexte"/>
            <w:rFonts w:ascii="Arial" w:hAnsi="Arial" w:cs="Arial"/>
            <w:noProof/>
            <w:sz w:val="20"/>
            <w:szCs w:val="20"/>
          </w:rPr>
          <w:t>Article 9 – Avance et acompte</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_Toc226712500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13</w:t>
        </w:r>
        <w:r w:rsidR="00AF7396" w:rsidRPr="00AF7396">
          <w:rPr>
            <w:noProof/>
            <w:webHidden/>
            <w:sz w:val="20"/>
            <w:szCs w:val="20"/>
          </w:rPr>
          <w:fldChar w:fldCharType="end"/>
        </w:r>
      </w:hyperlink>
    </w:p>
    <w:p w14:paraId="142F3F89" w14:textId="563B0804"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501" w:history="1">
        <w:r w:rsidR="00AF7396" w:rsidRPr="00AF7396">
          <w:rPr>
            <w:rStyle w:val="Lienhypertexte"/>
            <w:noProof/>
            <w:sz w:val="18"/>
            <w:szCs w:val="18"/>
          </w:rPr>
          <w:t>9.1 - Avance</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_Toc226712501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13</w:t>
        </w:r>
        <w:r w:rsidR="00AF7396" w:rsidRPr="00AF7396">
          <w:rPr>
            <w:noProof/>
            <w:webHidden/>
            <w:sz w:val="18"/>
            <w:szCs w:val="18"/>
          </w:rPr>
          <w:fldChar w:fldCharType="end"/>
        </w:r>
      </w:hyperlink>
    </w:p>
    <w:p w14:paraId="73A52BBB" w14:textId="76D1F931"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502" w:history="1">
        <w:r w:rsidR="00AF7396" w:rsidRPr="00AF7396">
          <w:rPr>
            <w:rStyle w:val="Lienhypertexte"/>
            <w:noProof/>
            <w:sz w:val="18"/>
            <w:szCs w:val="18"/>
          </w:rPr>
          <w:t>9.2 - Acomptes</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_Toc226712502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13</w:t>
        </w:r>
        <w:r w:rsidR="00AF7396" w:rsidRPr="00AF7396">
          <w:rPr>
            <w:noProof/>
            <w:webHidden/>
            <w:sz w:val="18"/>
            <w:szCs w:val="18"/>
          </w:rPr>
          <w:fldChar w:fldCharType="end"/>
        </w:r>
      </w:hyperlink>
    </w:p>
    <w:p w14:paraId="228B9148" w14:textId="36AF9B72"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3" w:history="1">
        <w:r w:rsidR="00AF7396" w:rsidRPr="00AF7396">
          <w:rPr>
            <w:rStyle w:val="Lienhypertexte"/>
            <w:rFonts w:ascii="Arial" w:hAnsi="Arial" w:cs="Arial"/>
            <w:noProof/>
            <w:sz w:val="20"/>
            <w:szCs w:val="20"/>
          </w:rPr>
          <w:t>Article 10 – Facturation</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_Toc226712503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14</w:t>
        </w:r>
        <w:r w:rsidR="00AF7396" w:rsidRPr="00AF7396">
          <w:rPr>
            <w:noProof/>
            <w:webHidden/>
            <w:sz w:val="20"/>
            <w:szCs w:val="20"/>
          </w:rPr>
          <w:fldChar w:fldCharType="end"/>
        </w:r>
      </w:hyperlink>
    </w:p>
    <w:p w14:paraId="5F5143CE" w14:textId="74619A45"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4" w:history="1">
        <w:r w:rsidR="00AF7396" w:rsidRPr="00AF7396">
          <w:rPr>
            <w:rStyle w:val="Lienhypertexte"/>
            <w:rFonts w:ascii="Arial" w:hAnsi="Arial" w:cs="Arial"/>
            <w:noProof/>
            <w:sz w:val="20"/>
            <w:szCs w:val="20"/>
          </w:rPr>
          <w:t>Article 11 - Mode de règlement</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_Toc226712504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14</w:t>
        </w:r>
        <w:r w:rsidR="00AF7396" w:rsidRPr="00AF7396">
          <w:rPr>
            <w:noProof/>
            <w:webHidden/>
            <w:sz w:val="20"/>
            <w:szCs w:val="20"/>
          </w:rPr>
          <w:fldChar w:fldCharType="end"/>
        </w:r>
      </w:hyperlink>
    </w:p>
    <w:p w14:paraId="4BA32F12" w14:textId="18295B9F"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5" w:history="1">
        <w:r w:rsidR="00AF7396" w:rsidRPr="00AF7396">
          <w:rPr>
            <w:rStyle w:val="Lienhypertexte"/>
            <w:rFonts w:ascii="Arial" w:hAnsi="Arial" w:cs="Arial"/>
            <w:noProof/>
            <w:sz w:val="20"/>
            <w:szCs w:val="20"/>
          </w:rPr>
          <w:t>Article 12 - Droit, langue</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_Toc226712505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15</w:t>
        </w:r>
        <w:r w:rsidR="00AF7396" w:rsidRPr="00AF7396">
          <w:rPr>
            <w:noProof/>
            <w:webHidden/>
            <w:sz w:val="20"/>
            <w:szCs w:val="20"/>
          </w:rPr>
          <w:fldChar w:fldCharType="end"/>
        </w:r>
      </w:hyperlink>
    </w:p>
    <w:p w14:paraId="4E519B55" w14:textId="47ABDABD"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6" w:history="1">
        <w:r w:rsidR="00AF7396" w:rsidRPr="00AF7396">
          <w:rPr>
            <w:rStyle w:val="Lienhypertexte"/>
            <w:rFonts w:ascii="Arial" w:hAnsi="Arial" w:cs="Arial"/>
            <w:noProof/>
            <w:sz w:val="20"/>
            <w:szCs w:val="20"/>
          </w:rPr>
          <w:t>Article 13 – Pénalités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_Toc226712506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15</w:t>
        </w:r>
        <w:r w:rsidR="00AF7396" w:rsidRPr="00AF7396">
          <w:rPr>
            <w:noProof/>
            <w:webHidden/>
            <w:sz w:val="20"/>
            <w:szCs w:val="20"/>
          </w:rPr>
          <w:fldChar w:fldCharType="end"/>
        </w:r>
      </w:hyperlink>
    </w:p>
    <w:p w14:paraId="2BC0E4E5" w14:textId="103FCCD1"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507" w:history="1">
        <w:r w:rsidR="00AF7396" w:rsidRPr="00AF7396">
          <w:rPr>
            <w:rStyle w:val="Lienhypertexte"/>
            <w:noProof/>
            <w:sz w:val="18"/>
            <w:szCs w:val="18"/>
          </w:rPr>
          <w:t>13.1 - Pénalités de non réalisation de la prestation</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_Toc226712507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15</w:t>
        </w:r>
        <w:r w:rsidR="00AF7396" w:rsidRPr="00AF7396">
          <w:rPr>
            <w:noProof/>
            <w:webHidden/>
            <w:sz w:val="18"/>
            <w:szCs w:val="18"/>
          </w:rPr>
          <w:fldChar w:fldCharType="end"/>
        </w:r>
      </w:hyperlink>
    </w:p>
    <w:p w14:paraId="2219F6F1" w14:textId="7CB042C0" w:rsidR="00AF7396" w:rsidRPr="00AF7396" w:rsidRDefault="00DF4027">
      <w:pPr>
        <w:pStyle w:val="TM2"/>
        <w:tabs>
          <w:tab w:val="right" w:leader="dot" w:pos="9627"/>
        </w:tabs>
        <w:rPr>
          <w:rFonts w:asciiTheme="minorHAnsi" w:eastAsiaTheme="minorEastAsia" w:hAnsiTheme="minorHAnsi" w:cstheme="minorBidi"/>
          <w:b w:val="0"/>
          <w:bCs w:val="0"/>
          <w:noProof/>
        </w:rPr>
      </w:pPr>
      <w:hyperlink w:anchor="_Toc226712508" w:history="1">
        <w:r w:rsidR="00AF7396" w:rsidRPr="00AF7396">
          <w:rPr>
            <w:rStyle w:val="Lienhypertexte"/>
            <w:noProof/>
            <w:sz w:val="18"/>
            <w:szCs w:val="18"/>
          </w:rPr>
          <w:t>13.2 - Pénalités pour non-respect des engagements pris en matière de protection de l’environnement</w:t>
        </w:r>
        <w:r w:rsidR="00AF7396" w:rsidRPr="00AF7396">
          <w:rPr>
            <w:noProof/>
            <w:webHidden/>
            <w:sz w:val="18"/>
            <w:szCs w:val="18"/>
          </w:rPr>
          <w:tab/>
        </w:r>
        <w:r w:rsidR="00AF7396" w:rsidRPr="00AF7396">
          <w:rPr>
            <w:noProof/>
            <w:webHidden/>
            <w:sz w:val="18"/>
            <w:szCs w:val="18"/>
          </w:rPr>
          <w:fldChar w:fldCharType="begin"/>
        </w:r>
        <w:r w:rsidR="00AF7396" w:rsidRPr="00AF7396">
          <w:rPr>
            <w:noProof/>
            <w:webHidden/>
            <w:sz w:val="18"/>
            <w:szCs w:val="18"/>
          </w:rPr>
          <w:instrText xml:space="preserve"> PAGEREF _Toc226712508 \h </w:instrText>
        </w:r>
        <w:r w:rsidR="00AF7396" w:rsidRPr="00AF7396">
          <w:rPr>
            <w:noProof/>
            <w:webHidden/>
            <w:sz w:val="18"/>
            <w:szCs w:val="18"/>
          </w:rPr>
        </w:r>
        <w:r w:rsidR="00AF7396" w:rsidRPr="00AF7396">
          <w:rPr>
            <w:noProof/>
            <w:webHidden/>
            <w:sz w:val="18"/>
            <w:szCs w:val="18"/>
          </w:rPr>
          <w:fldChar w:fldCharType="separate"/>
        </w:r>
        <w:r w:rsidR="00AF7396" w:rsidRPr="00AF7396">
          <w:rPr>
            <w:noProof/>
            <w:webHidden/>
            <w:sz w:val="18"/>
            <w:szCs w:val="18"/>
          </w:rPr>
          <w:t>15</w:t>
        </w:r>
        <w:r w:rsidR="00AF7396" w:rsidRPr="00AF7396">
          <w:rPr>
            <w:noProof/>
            <w:webHidden/>
            <w:sz w:val="18"/>
            <w:szCs w:val="18"/>
          </w:rPr>
          <w:fldChar w:fldCharType="end"/>
        </w:r>
      </w:hyperlink>
    </w:p>
    <w:p w14:paraId="5923358B" w14:textId="49378636"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09" w:history="1">
        <w:r w:rsidR="00AF7396" w:rsidRPr="00AF7396">
          <w:rPr>
            <w:rStyle w:val="Lienhypertexte"/>
            <w:rFonts w:ascii="Arial" w:hAnsi="Arial" w:cs="Arial"/>
            <w:noProof/>
            <w:sz w:val="20"/>
            <w:szCs w:val="20"/>
          </w:rPr>
          <w:t>Article 14 – Résiliation</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_Toc226712509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16</w:t>
        </w:r>
        <w:r w:rsidR="00AF7396" w:rsidRPr="00AF7396">
          <w:rPr>
            <w:noProof/>
            <w:webHidden/>
            <w:sz w:val="20"/>
            <w:szCs w:val="20"/>
          </w:rPr>
          <w:fldChar w:fldCharType="end"/>
        </w:r>
      </w:hyperlink>
    </w:p>
    <w:p w14:paraId="36CA05F7" w14:textId="2E95FF0A" w:rsidR="00AF7396" w:rsidRPr="00AF7396" w:rsidRDefault="00DF4027">
      <w:pPr>
        <w:pStyle w:val="TM1"/>
        <w:tabs>
          <w:tab w:val="right" w:leader="dot" w:pos="9627"/>
        </w:tabs>
        <w:rPr>
          <w:rFonts w:asciiTheme="minorHAnsi" w:eastAsiaTheme="minorEastAsia" w:hAnsiTheme="minorHAnsi" w:cstheme="minorBidi"/>
          <w:b w:val="0"/>
          <w:bCs w:val="0"/>
          <w:noProof/>
          <w:sz w:val="20"/>
          <w:szCs w:val="20"/>
        </w:rPr>
      </w:pPr>
      <w:hyperlink w:anchor="_Toc226712510" w:history="1">
        <w:r w:rsidR="00AF7396" w:rsidRPr="00AF7396">
          <w:rPr>
            <w:rStyle w:val="Lienhypertexte"/>
            <w:rFonts w:ascii="Arial" w:hAnsi="Arial" w:cs="Arial"/>
            <w:noProof/>
            <w:sz w:val="20"/>
            <w:szCs w:val="20"/>
          </w:rPr>
          <w:t>Article 15 – Dérogations au CCAG FCS</w:t>
        </w:r>
        <w:r w:rsidR="00AF7396" w:rsidRPr="00AF7396">
          <w:rPr>
            <w:noProof/>
            <w:webHidden/>
            <w:sz w:val="20"/>
            <w:szCs w:val="20"/>
          </w:rPr>
          <w:tab/>
        </w:r>
        <w:r w:rsidR="00AF7396" w:rsidRPr="00AF7396">
          <w:rPr>
            <w:noProof/>
            <w:webHidden/>
            <w:sz w:val="20"/>
            <w:szCs w:val="20"/>
          </w:rPr>
          <w:fldChar w:fldCharType="begin"/>
        </w:r>
        <w:r w:rsidR="00AF7396" w:rsidRPr="00AF7396">
          <w:rPr>
            <w:noProof/>
            <w:webHidden/>
            <w:sz w:val="20"/>
            <w:szCs w:val="20"/>
          </w:rPr>
          <w:instrText xml:space="preserve"> PAGEREF _Toc226712510 \h </w:instrText>
        </w:r>
        <w:r w:rsidR="00AF7396" w:rsidRPr="00AF7396">
          <w:rPr>
            <w:noProof/>
            <w:webHidden/>
            <w:sz w:val="20"/>
            <w:szCs w:val="20"/>
          </w:rPr>
        </w:r>
        <w:r w:rsidR="00AF7396" w:rsidRPr="00AF7396">
          <w:rPr>
            <w:noProof/>
            <w:webHidden/>
            <w:sz w:val="20"/>
            <w:szCs w:val="20"/>
          </w:rPr>
          <w:fldChar w:fldCharType="separate"/>
        </w:r>
        <w:r w:rsidR="00AF7396" w:rsidRPr="00AF7396">
          <w:rPr>
            <w:noProof/>
            <w:webHidden/>
            <w:sz w:val="20"/>
            <w:szCs w:val="20"/>
          </w:rPr>
          <w:t>16</w:t>
        </w:r>
        <w:r w:rsidR="00AF7396" w:rsidRPr="00AF7396">
          <w:rPr>
            <w:noProof/>
            <w:webHidden/>
            <w:sz w:val="20"/>
            <w:szCs w:val="20"/>
          </w:rPr>
          <w:fldChar w:fldCharType="end"/>
        </w:r>
      </w:hyperlink>
    </w:p>
    <w:p w14:paraId="731CB457" w14:textId="5FDBFA82" w:rsidR="004046DC" w:rsidRPr="00DD4F4B" w:rsidRDefault="004046DC">
      <w:pPr>
        <w:suppressAutoHyphens w:val="0"/>
        <w:rPr>
          <w:rFonts w:ascii="Arial" w:hAnsi="Arial" w:cs="Arial"/>
          <w:bCs/>
          <w:sz w:val="18"/>
          <w:szCs w:val="18"/>
        </w:rPr>
      </w:pPr>
      <w:r w:rsidRPr="00AF7396">
        <w:rPr>
          <w:rFonts w:ascii="Arial" w:hAnsi="Arial" w:cs="Arial"/>
          <w:sz w:val="16"/>
          <w:szCs w:val="16"/>
        </w:rPr>
        <w:fldChar w:fldCharType="end"/>
      </w:r>
      <w:r w:rsidRPr="00DD4F4B">
        <w:rPr>
          <w:rFonts w:ascii="Arial" w:hAnsi="Arial" w:cs="Arial"/>
          <w:b/>
          <w:sz w:val="18"/>
          <w:szCs w:val="18"/>
        </w:rPr>
        <w:br w:type="page"/>
      </w:r>
    </w:p>
    <w:p w14:paraId="0EDBE5BA" w14:textId="14754D21" w:rsidR="00B30B34" w:rsidRPr="00372C35" w:rsidRDefault="00B30B34" w:rsidP="00B425F3">
      <w:pPr>
        <w:pStyle w:val="Titre1"/>
        <w:numPr>
          <w:ilvl w:val="0"/>
          <w:numId w:val="0"/>
        </w:numPr>
        <w:spacing w:before="0"/>
        <w:rPr>
          <w:rFonts w:ascii="Arial" w:hAnsi="Arial" w:cs="Arial"/>
          <w:u w:val="single"/>
        </w:rPr>
      </w:pPr>
      <w:bookmarkStart w:id="14" w:name="_Toc226712476"/>
      <w:r w:rsidRPr="00372C35">
        <w:rPr>
          <w:rFonts w:ascii="Arial" w:hAnsi="Arial" w:cs="Arial"/>
          <w:u w:val="single"/>
        </w:rPr>
        <w:lastRenderedPageBreak/>
        <w:t>Article 1 – Objet</w:t>
      </w:r>
      <w:r w:rsidR="000726B1" w:rsidRPr="00372C35">
        <w:rPr>
          <w:rFonts w:ascii="Arial" w:hAnsi="Arial" w:cs="Arial"/>
          <w:u w:val="single"/>
        </w:rPr>
        <w:t>, allotissement et forme</w:t>
      </w:r>
      <w:r w:rsidRPr="00372C35">
        <w:rPr>
          <w:rFonts w:ascii="Arial" w:hAnsi="Arial" w:cs="Arial"/>
          <w:u w:val="single"/>
        </w:rPr>
        <w:t xml:space="preserve"> </w:t>
      </w:r>
      <w:r w:rsidR="006F7AF4" w:rsidRPr="00372C35">
        <w:rPr>
          <w:rFonts w:ascii="Arial" w:hAnsi="Arial" w:cs="Arial"/>
          <w:u w:val="single"/>
        </w:rPr>
        <w:t xml:space="preserve">du </w:t>
      </w:r>
      <w:r w:rsidR="00572BA3" w:rsidRPr="00372C35">
        <w:rPr>
          <w:rFonts w:ascii="Arial" w:hAnsi="Arial" w:cs="Arial"/>
          <w:u w:val="single"/>
        </w:rPr>
        <w:t>contrat</w:t>
      </w:r>
      <w:bookmarkEnd w:id="14"/>
    </w:p>
    <w:p w14:paraId="2508C074" w14:textId="77777777" w:rsidR="00F87FBE" w:rsidRPr="00372C35" w:rsidRDefault="00F87FBE" w:rsidP="006E23DC">
      <w:pPr>
        <w:jc w:val="both"/>
        <w:rPr>
          <w:rFonts w:ascii="Arial" w:hAnsi="Arial" w:cs="Arial"/>
          <w:sz w:val="22"/>
          <w:szCs w:val="22"/>
        </w:rPr>
      </w:pPr>
    </w:p>
    <w:p w14:paraId="3865426D" w14:textId="0B8C58BE" w:rsidR="000726B1" w:rsidRPr="00372C35" w:rsidRDefault="000726B1" w:rsidP="000726B1">
      <w:pPr>
        <w:pStyle w:val="Titre2"/>
      </w:pPr>
      <w:bookmarkStart w:id="15" w:name="_Toc226712477"/>
      <w:bookmarkStart w:id="16" w:name="_Hlk216691740"/>
      <w:r w:rsidRPr="00372C35">
        <w:t>1.1 - Objet de l’accord-cadre</w:t>
      </w:r>
      <w:r w:rsidR="009141BE">
        <w:t xml:space="preserve"> et dérogations potentielles</w:t>
      </w:r>
      <w:bookmarkEnd w:id="15"/>
    </w:p>
    <w:p w14:paraId="51655B1D" w14:textId="77777777" w:rsidR="000726B1" w:rsidRPr="00372C35" w:rsidRDefault="000726B1" w:rsidP="0092459B">
      <w:pPr>
        <w:jc w:val="both"/>
        <w:rPr>
          <w:rFonts w:ascii="Arial" w:hAnsi="Arial" w:cs="Arial"/>
          <w:sz w:val="22"/>
          <w:szCs w:val="22"/>
        </w:rPr>
      </w:pPr>
    </w:p>
    <w:p w14:paraId="6B5BB8F4" w14:textId="4AA168AB" w:rsidR="009141BE" w:rsidRPr="00372C35" w:rsidRDefault="009141BE" w:rsidP="009141BE">
      <w:pPr>
        <w:pStyle w:val="Titre3"/>
      </w:pPr>
      <w:r w:rsidRPr="00372C35">
        <w:t>1.</w:t>
      </w:r>
      <w:r>
        <w:t>1</w:t>
      </w:r>
      <w:r w:rsidRPr="00372C35">
        <w:t xml:space="preserve">.1 </w:t>
      </w:r>
      <w:r>
        <w:t>Objet de l’accord-cadre</w:t>
      </w:r>
    </w:p>
    <w:p w14:paraId="1BB87441" w14:textId="77777777" w:rsidR="009141BE" w:rsidRDefault="009141BE" w:rsidP="0092459B">
      <w:pPr>
        <w:jc w:val="both"/>
        <w:rPr>
          <w:rFonts w:ascii="Arial" w:hAnsi="Arial" w:cs="Arial"/>
          <w:sz w:val="22"/>
          <w:szCs w:val="22"/>
        </w:rPr>
      </w:pPr>
    </w:p>
    <w:p w14:paraId="6AFB809F" w14:textId="6A424A5A" w:rsidR="009E150D" w:rsidRDefault="0092459B" w:rsidP="0092459B">
      <w:pPr>
        <w:jc w:val="both"/>
        <w:rPr>
          <w:rFonts w:ascii="Arial" w:hAnsi="Arial" w:cs="Arial"/>
          <w:sz w:val="22"/>
          <w:szCs w:val="22"/>
        </w:rPr>
      </w:pPr>
      <w:r w:rsidRPr="00372C35">
        <w:rPr>
          <w:rFonts w:ascii="Arial" w:hAnsi="Arial" w:cs="Arial"/>
          <w:sz w:val="22"/>
          <w:szCs w:val="22"/>
        </w:rPr>
        <w:t xml:space="preserve">Le présent </w:t>
      </w:r>
      <w:r w:rsidR="00C73633">
        <w:rPr>
          <w:rFonts w:ascii="Arial" w:hAnsi="Arial" w:cs="Arial"/>
          <w:sz w:val="22"/>
          <w:szCs w:val="22"/>
        </w:rPr>
        <w:t>accord-cadre</w:t>
      </w:r>
      <w:r w:rsidRPr="00372C35">
        <w:rPr>
          <w:rFonts w:ascii="Arial" w:hAnsi="Arial" w:cs="Arial"/>
          <w:sz w:val="22"/>
          <w:szCs w:val="22"/>
        </w:rPr>
        <w:t xml:space="preserve"> a pour objet </w:t>
      </w:r>
      <w:r w:rsidR="009E150D">
        <w:rPr>
          <w:rFonts w:ascii="Arial" w:hAnsi="Arial" w:cs="Arial"/>
          <w:sz w:val="22"/>
          <w:szCs w:val="22"/>
        </w:rPr>
        <w:t>de confier à un opérateur économique la réalisation de prestations de services au profit de</w:t>
      </w:r>
      <w:r w:rsidR="00C73633">
        <w:rPr>
          <w:rFonts w:ascii="Arial" w:hAnsi="Arial" w:cs="Arial"/>
          <w:sz w:val="22"/>
          <w:szCs w:val="22"/>
        </w:rPr>
        <w:t xml:space="preserve"> la population étudiante</w:t>
      </w:r>
      <w:r w:rsidR="009E150D">
        <w:rPr>
          <w:rFonts w:ascii="Arial" w:hAnsi="Arial" w:cs="Arial"/>
          <w:sz w:val="22"/>
          <w:szCs w:val="22"/>
        </w:rPr>
        <w:t xml:space="preserve"> en situation de handicap de l’</w:t>
      </w:r>
      <w:r w:rsidR="00C73633">
        <w:rPr>
          <w:rFonts w:ascii="Arial" w:hAnsi="Arial" w:cs="Arial"/>
          <w:sz w:val="22"/>
          <w:szCs w:val="22"/>
        </w:rPr>
        <w:t>U</w:t>
      </w:r>
      <w:r w:rsidR="009E150D">
        <w:rPr>
          <w:rFonts w:ascii="Arial" w:hAnsi="Arial" w:cs="Arial"/>
          <w:sz w:val="22"/>
          <w:szCs w:val="22"/>
        </w:rPr>
        <w:t>niversité de Lorraine.</w:t>
      </w:r>
    </w:p>
    <w:p w14:paraId="472C88A6" w14:textId="77777777" w:rsidR="00C73633" w:rsidRDefault="00C73633" w:rsidP="0092459B">
      <w:pPr>
        <w:jc w:val="both"/>
        <w:rPr>
          <w:rFonts w:ascii="Arial" w:hAnsi="Arial" w:cs="Arial"/>
          <w:sz w:val="22"/>
          <w:szCs w:val="22"/>
        </w:rPr>
      </w:pPr>
    </w:p>
    <w:p w14:paraId="17051425" w14:textId="578C4FC3" w:rsidR="009E150D" w:rsidRDefault="009E150D" w:rsidP="0092459B">
      <w:pPr>
        <w:jc w:val="both"/>
        <w:rPr>
          <w:rFonts w:ascii="Arial" w:hAnsi="Arial" w:cs="Arial"/>
          <w:sz w:val="22"/>
          <w:szCs w:val="22"/>
        </w:rPr>
      </w:pPr>
      <w:r>
        <w:rPr>
          <w:rFonts w:ascii="Arial" w:hAnsi="Arial" w:cs="Arial"/>
          <w:sz w:val="22"/>
          <w:szCs w:val="22"/>
        </w:rPr>
        <w:t>Ces prestations de services concourent à faciliter l’accessibilité pédagogique.</w:t>
      </w:r>
    </w:p>
    <w:p w14:paraId="789B7A41" w14:textId="3466369A" w:rsidR="009E150D" w:rsidRDefault="009E150D" w:rsidP="0092459B">
      <w:pPr>
        <w:jc w:val="both"/>
        <w:rPr>
          <w:rFonts w:ascii="Arial" w:hAnsi="Arial" w:cs="Arial"/>
          <w:sz w:val="22"/>
          <w:szCs w:val="22"/>
        </w:rPr>
      </w:pPr>
    </w:p>
    <w:p w14:paraId="6E7F17E8" w14:textId="0C2B3EFB" w:rsidR="004254BF" w:rsidRPr="00264779" w:rsidRDefault="004254BF" w:rsidP="004254BF">
      <w:pPr>
        <w:jc w:val="both"/>
        <w:rPr>
          <w:rFonts w:ascii="Arial" w:hAnsi="Arial" w:cs="Arial"/>
          <w:sz w:val="22"/>
          <w:szCs w:val="22"/>
        </w:rPr>
      </w:pPr>
      <w:r w:rsidRPr="00264779">
        <w:rPr>
          <w:rFonts w:ascii="Arial" w:hAnsi="Arial" w:cs="Arial"/>
          <w:sz w:val="22"/>
          <w:szCs w:val="22"/>
        </w:rPr>
        <w:t xml:space="preserve">Un tableau indiquant la nature des prestations de services est joint en annexe n°1 </w:t>
      </w:r>
      <w:r w:rsidR="00C73633">
        <w:rPr>
          <w:rFonts w:ascii="Arial" w:hAnsi="Arial" w:cs="Arial"/>
          <w:sz w:val="22"/>
          <w:szCs w:val="22"/>
        </w:rPr>
        <w:t>à l’acte d’engagement</w:t>
      </w:r>
      <w:r>
        <w:rPr>
          <w:rFonts w:ascii="Arial" w:hAnsi="Arial" w:cs="Arial"/>
          <w:sz w:val="22"/>
          <w:szCs w:val="22"/>
        </w:rPr>
        <w:t xml:space="preserve"> </w:t>
      </w:r>
      <w:r w:rsidRPr="00264779">
        <w:rPr>
          <w:rFonts w:ascii="Arial" w:hAnsi="Arial" w:cs="Arial"/>
          <w:sz w:val="22"/>
          <w:szCs w:val="22"/>
        </w:rPr>
        <w:t xml:space="preserve">(Annexe </w:t>
      </w:r>
      <w:r>
        <w:rPr>
          <w:rFonts w:ascii="Arial" w:hAnsi="Arial" w:cs="Arial"/>
          <w:sz w:val="22"/>
          <w:szCs w:val="22"/>
        </w:rPr>
        <w:t xml:space="preserve">n°1 </w:t>
      </w:r>
      <w:r w:rsidR="00E609A3">
        <w:rPr>
          <w:rFonts w:ascii="Arial" w:hAnsi="Arial" w:cs="Arial"/>
          <w:sz w:val="22"/>
          <w:szCs w:val="22"/>
        </w:rPr>
        <w:t>« cadre de réponses financier » (CRF)</w:t>
      </w:r>
      <w:r w:rsidRPr="00264779">
        <w:rPr>
          <w:rFonts w:ascii="Arial" w:hAnsi="Arial" w:cs="Arial"/>
          <w:sz w:val="22"/>
          <w:szCs w:val="22"/>
        </w:rPr>
        <w:t xml:space="preserve">). Ces prestations sont décrites à l’article 4 du présent </w:t>
      </w:r>
      <w:r>
        <w:rPr>
          <w:rFonts w:ascii="Arial" w:hAnsi="Arial" w:cs="Arial"/>
          <w:sz w:val="22"/>
          <w:szCs w:val="22"/>
        </w:rPr>
        <w:t>document.</w:t>
      </w:r>
    </w:p>
    <w:p w14:paraId="158445A7" w14:textId="2D3935F9" w:rsidR="0092459B" w:rsidRDefault="0092459B" w:rsidP="0092459B">
      <w:pPr>
        <w:jc w:val="both"/>
        <w:rPr>
          <w:rFonts w:ascii="Arial" w:hAnsi="Arial" w:cs="Arial"/>
          <w:sz w:val="22"/>
          <w:szCs w:val="22"/>
        </w:rPr>
      </w:pPr>
    </w:p>
    <w:p w14:paraId="5318DCB7" w14:textId="2A0938CF" w:rsidR="009141BE" w:rsidRPr="00372C35" w:rsidRDefault="009141BE" w:rsidP="009141BE">
      <w:pPr>
        <w:pStyle w:val="Titre3"/>
      </w:pPr>
      <w:r w:rsidRPr="00372C35">
        <w:t>1.</w:t>
      </w:r>
      <w:r>
        <w:t>1</w:t>
      </w:r>
      <w:r w:rsidRPr="00372C35">
        <w:t>.</w:t>
      </w:r>
      <w:r>
        <w:t>2</w:t>
      </w:r>
      <w:r w:rsidRPr="00372C35">
        <w:t xml:space="preserve"> </w:t>
      </w:r>
      <w:r>
        <w:t>Exclusivité du titulaire et exclusions potentielles</w:t>
      </w:r>
    </w:p>
    <w:p w14:paraId="49E394F6" w14:textId="3ED535B1" w:rsidR="009141BE" w:rsidRDefault="009141BE" w:rsidP="0092459B">
      <w:pPr>
        <w:jc w:val="both"/>
        <w:rPr>
          <w:rFonts w:ascii="Arial" w:hAnsi="Arial" w:cs="Arial"/>
          <w:sz w:val="22"/>
          <w:szCs w:val="22"/>
        </w:rPr>
      </w:pPr>
    </w:p>
    <w:p w14:paraId="4D42DADB" w14:textId="405A4FAA" w:rsidR="009141BE" w:rsidRPr="009141BE" w:rsidRDefault="004254BF" w:rsidP="009141BE">
      <w:pPr>
        <w:jc w:val="both"/>
        <w:rPr>
          <w:rFonts w:ascii="Arial" w:hAnsi="Arial" w:cs="Arial"/>
          <w:sz w:val="22"/>
          <w:szCs w:val="22"/>
        </w:rPr>
      </w:pPr>
      <w:r>
        <w:rPr>
          <w:rFonts w:ascii="Arial" w:hAnsi="Arial" w:cs="Arial"/>
          <w:sz w:val="22"/>
          <w:szCs w:val="22"/>
        </w:rPr>
        <w:t>C</w:t>
      </w:r>
      <w:r w:rsidR="009141BE" w:rsidRPr="009141BE">
        <w:rPr>
          <w:rFonts w:ascii="Arial" w:hAnsi="Arial" w:cs="Arial"/>
          <w:sz w:val="22"/>
          <w:szCs w:val="22"/>
        </w:rPr>
        <w:t xml:space="preserve">oncernant </w:t>
      </w:r>
      <w:r w:rsidR="00C73633">
        <w:rPr>
          <w:rFonts w:ascii="Arial" w:hAnsi="Arial" w:cs="Arial"/>
          <w:sz w:val="22"/>
          <w:szCs w:val="22"/>
        </w:rPr>
        <w:t xml:space="preserve">les </w:t>
      </w:r>
      <w:r w:rsidR="009141BE">
        <w:rPr>
          <w:rFonts w:ascii="Arial" w:hAnsi="Arial" w:cs="Arial"/>
          <w:sz w:val="22"/>
          <w:szCs w:val="22"/>
        </w:rPr>
        <w:t>prestations</w:t>
      </w:r>
      <w:r w:rsidR="009141BE" w:rsidRPr="009141BE">
        <w:rPr>
          <w:rFonts w:ascii="Arial" w:hAnsi="Arial" w:cs="Arial"/>
          <w:sz w:val="22"/>
          <w:szCs w:val="22"/>
        </w:rPr>
        <w:t xml:space="preserve"> prévues à l’annexe n° 1</w:t>
      </w:r>
      <w:r w:rsidR="009141BE">
        <w:rPr>
          <w:rFonts w:ascii="Arial" w:hAnsi="Arial" w:cs="Arial"/>
          <w:sz w:val="22"/>
          <w:szCs w:val="22"/>
        </w:rPr>
        <w:t xml:space="preserve"> </w:t>
      </w:r>
      <w:r w:rsidR="00C35E67">
        <w:rPr>
          <w:rFonts w:ascii="Arial" w:hAnsi="Arial" w:cs="Arial"/>
          <w:sz w:val="22"/>
          <w:szCs w:val="22"/>
        </w:rPr>
        <w:t>à l’</w:t>
      </w:r>
      <w:r w:rsidR="009141BE">
        <w:rPr>
          <w:rFonts w:ascii="Arial" w:hAnsi="Arial" w:cs="Arial"/>
          <w:sz w:val="22"/>
          <w:szCs w:val="22"/>
        </w:rPr>
        <w:t xml:space="preserve">acte d’engagement « Cadre de </w:t>
      </w:r>
      <w:r w:rsidR="00A0196F">
        <w:rPr>
          <w:rFonts w:ascii="Arial" w:hAnsi="Arial" w:cs="Arial"/>
          <w:sz w:val="22"/>
          <w:szCs w:val="22"/>
        </w:rPr>
        <w:t>réponses financier</w:t>
      </w:r>
      <w:r w:rsidR="009141BE">
        <w:rPr>
          <w:rFonts w:ascii="Arial" w:hAnsi="Arial" w:cs="Arial"/>
          <w:sz w:val="22"/>
          <w:szCs w:val="22"/>
        </w:rPr>
        <w:t xml:space="preserve"> (CRF) »,</w:t>
      </w:r>
      <w:r w:rsidR="009141BE" w:rsidRPr="009141BE">
        <w:rPr>
          <w:rFonts w:ascii="Arial" w:hAnsi="Arial" w:cs="Arial"/>
          <w:sz w:val="22"/>
          <w:szCs w:val="22"/>
        </w:rPr>
        <w:t xml:space="preserve"> l’Université de Lorraine s’engage à passer commande de manière exclusive auprès du titulaire de l’accord-cadre. </w:t>
      </w:r>
    </w:p>
    <w:p w14:paraId="18D2D78E" w14:textId="49D2CBE6" w:rsidR="009141BE" w:rsidRDefault="009141BE" w:rsidP="009141BE">
      <w:pPr>
        <w:jc w:val="both"/>
        <w:rPr>
          <w:rFonts w:ascii="Arial" w:hAnsi="Arial" w:cs="Arial"/>
          <w:sz w:val="22"/>
          <w:szCs w:val="22"/>
        </w:rPr>
      </w:pPr>
    </w:p>
    <w:p w14:paraId="4588A7D2" w14:textId="0055EE80" w:rsidR="004254BF" w:rsidRDefault="004254BF" w:rsidP="004254BF">
      <w:pPr>
        <w:jc w:val="both"/>
        <w:rPr>
          <w:rFonts w:ascii="Arial" w:hAnsi="Arial" w:cs="Arial"/>
          <w:sz w:val="22"/>
          <w:szCs w:val="22"/>
        </w:rPr>
      </w:pPr>
      <w:r w:rsidRPr="00264779">
        <w:rPr>
          <w:rFonts w:ascii="Arial" w:hAnsi="Arial" w:cs="Arial"/>
          <w:sz w:val="22"/>
          <w:szCs w:val="22"/>
        </w:rPr>
        <w:t>Les prestations directement effectuées en interne par des services de l’Université sont exclues du présent accord-cadre (par exemple, prestations assurées par des étudiants et/ou des personnels ou services de l’université de Lorraine).</w:t>
      </w:r>
    </w:p>
    <w:p w14:paraId="05E53757" w14:textId="77777777" w:rsidR="004254BF" w:rsidRPr="009141BE" w:rsidRDefault="004254BF" w:rsidP="009141BE">
      <w:pPr>
        <w:jc w:val="both"/>
        <w:rPr>
          <w:rFonts w:ascii="Arial" w:hAnsi="Arial" w:cs="Arial"/>
          <w:sz w:val="22"/>
          <w:szCs w:val="22"/>
        </w:rPr>
      </w:pPr>
    </w:p>
    <w:p w14:paraId="7ECEBA54" w14:textId="0E5F9D22" w:rsidR="000726B1" w:rsidRPr="00372C35" w:rsidRDefault="000726B1" w:rsidP="000726B1">
      <w:pPr>
        <w:pStyle w:val="Titre2"/>
      </w:pPr>
      <w:bookmarkStart w:id="17" w:name="_Toc226712478"/>
      <w:r w:rsidRPr="00372C35">
        <w:t>1.2 - Allotissement</w:t>
      </w:r>
      <w:bookmarkEnd w:id="17"/>
    </w:p>
    <w:p w14:paraId="04B3BFB8" w14:textId="77777777" w:rsidR="000726B1" w:rsidRPr="00372C35" w:rsidRDefault="000726B1" w:rsidP="0092459B">
      <w:pPr>
        <w:jc w:val="both"/>
        <w:rPr>
          <w:rFonts w:ascii="Arial" w:hAnsi="Arial" w:cs="Arial"/>
          <w:sz w:val="22"/>
          <w:szCs w:val="22"/>
        </w:rPr>
      </w:pPr>
    </w:p>
    <w:p w14:paraId="723D84C6" w14:textId="41B0A146" w:rsidR="00043DBB" w:rsidRPr="00372C35" w:rsidRDefault="00043DBB" w:rsidP="0092459B">
      <w:pPr>
        <w:jc w:val="both"/>
        <w:rPr>
          <w:rFonts w:ascii="Arial" w:hAnsi="Arial" w:cs="Arial"/>
          <w:sz w:val="22"/>
          <w:szCs w:val="22"/>
        </w:rPr>
      </w:pPr>
      <w:r w:rsidRPr="00372C35">
        <w:rPr>
          <w:rFonts w:ascii="Arial" w:hAnsi="Arial" w:cs="Arial"/>
          <w:sz w:val="22"/>
          <w:szCs w:val="22"/>
        </w:rPr>
        <w:t>Il ne fait l’objet d’aucun allotissement, les prestations objets du contrat ne permettant pas l’identif</w:t>
      </w:r>
      <w:r w:rsidR="00C73633">
        <w:rPr>
          <w:rFonts w:ascii="Arial" w:hAnsi="Arial" w:cs="Arial"/>
          <w:sz w:val="22"/>
          <w:szCs w:val="22"/>
        </w:rPr>
        <w:t>i</w:t>
      </w:r>
      <w:r w:rsidRPr="00372C35">
        <w:rPr>
          <w:rFonts w:ascii="Arial" w:hAnsi="Arial" w:cs="Arial"/>
          <w:sz w:val="22"/>
          <w:szCs w:val="22"/>
        </w:rPr>
        <w:t xml:space="preserve">cation de prestations distinctes.  </w:t>
      </w:r>
    </w:p>
    <w:bookmarkEnd w:id="16"/>
    <w:p w14:paraId="23DD7E1A" w14:textId="01637FA0" w:rsidR="0092459B" w:rsidRPr="00372C35" w:rsidRDefault="0092459B" w:rsidP="00C73633">
      <w:pPr>
        <w:tabs>
          <w:tab w:val="left" w:pos="6237"/>
        </w:tabs>
        <w:jc w:val="both"/>
        <w:rPr>
          <w:rFonts w:ascii="Arial" w:hAnsi="Arial" w:cs="Arial"/>
          <w:sz w:val="22"/>
          <w:szCs w:val="22"/>
        </w:rPr>
      </w:pPr>
    </w:p>
    <w:p w14:paraId="3524E72B" w14:textId="59107763" w:rsidR="000726B1" w:rsidRPr="00372C35" w:rsidRDefault="000726B1" w:rsidP="000726B1">
      <w:pPr>
        <w:pStyle w:val="Titre2"/>
      </w:pPr>
      <w:bookmarkStart w:id="18" w:name="_Toc226712479"/>
      <w:r w:rsidRPr="00372C35">
        <w:t>1.3 - Forme de l’accord-cadre</w:t>
      </w:r>
      <w:bookmarkEnd w:id="18"/>
    </w:p>
    <w:p w14:paraId="1AF99593" w14:textId="73EBE1F2" w:rsidR="000726B1" w:rsidRPr="00372C35" w:rsidRDefault="000726B1" w:rsidP="0092459B">
      <w:pPr>
        <w:jc w:val="both"/>
        <w:rPr>
          <w:rFonts w:ascii="Arial" w:hAnsi="Arial" w:cs="Arial"/>
          <w:sz w:val="22"/>
          <w:szCs w:val="22"/>
        </w:rPr>
      </w:pPr>
    </w:p>
    <w:p w14:paraId="61F797E2" w14:textId="77777777" w:rsidR="000726B1" w:rsidRPr="007B6506" w:rsidRDefault="000726B1" w:rsidP="000726B1">
      <w:pPr>
        <w:widowControl w:val="0"/>
        <w:autoSpaceDE w:val="0"/>
        <w:jc w:val="both"/>
        <w:rPr>
          <w:rFonts w:ascii="Arial" w:hAnsi="Arial" w:cs="Arial"/>
          <w:color w:val="000000"/>
          <w:sz w:val="22"/>
          <w:szCs w:val="22"/>
        </w:rPr>
      </w:pPr>
      <w:r w:rsidRPr="007B6506">
        <w:rPr>
          <w:rFonts w:ascii="Arial" w:hAnsi="Arial" w:cs="Arial"/>
          <w:color w:val="000000"/>
          <w:sz w:val="22"/>
          <w:szCs w:val="22"/>
        </w:rPr>
        <w:t xml:space="preserve">Le contrat conclu est un accord-cadre </w:t>
      </w:r>
      <w:r w:rsidRPr="007B6506">
        <w:rPr>
          <w:rFonts w:ascii="Arial" w:hAnsi="Arial" w:cs="Arial"/>
          <w:b/>
          <w:bCs/>
          <w:color w:val="000000"/>
          <w:sz w:val="22"/>
          <w:szCs w:val="22"/>
        </w:rPr>
        <w:t>fixant toutes les stipulations contractuelles.</w:t>
      </w:r>
      <w:r w:rsidRPr="007B6506">
        <w:rPr>
          <w:rFonts w:ascii="Arial" w:hAnsi="Arial" w:cs="Arial"/>
          <w:color w:val="000000"/>
          <w:sz w:val="22"/>
          <w:szCs w:val="22"/>
        </w:rPr>
        <w:t xml:space="preserve"> Il s’exécute par l’émission de bons de commande, conformément aux articles R2162-13 et R2162-14 du Code de la Commande Publique. </w:t>
      </w:r>
    </w:p>
    <w:p w14:paraId="5F525EE3" w14:textId="77777777" w:rsidR="000726B1" w:rsidRPr="007B6506" w:rsidRDefault="000726B1" w:rsidP="000726B1">
      <w:pPr>
        <w:widowControl w:val="0"/>
        <w:autoSpaceDE w:val="0"/>
        <w:jc w:val="both"/>
        <w:rPr>
          <w:rFonts w:ascii="Arial" w:hAnsi="Arial" w:cs="Arial"/>
          <w:color w:val="000000"/>
          <w:sz w:val="22"/>
          <w:szCs w:val="22"/>
        </w:rPr>
      </w:pPr>
    </w:p>
    <w:p w14:paraId="760F244C" w14:textId="77777777" w:rsidR="000726B1" w:rsidRPr="007B6506" w:rsidRDefault="000726B1" w:rsidP="000726B1">
      <w:pPr>
        <w:widowControl w:val="0"/>
        <w:autoSpaceDE w:val="0"/>
        <w:jc w:val="both"/>
        <w:rPr>
          <w:rFonts w:ascii="Arial" w:hAnsi="Arial" w:cs="Arial"/>
          <w:color w:val="000000"/>
          <w:sz w:val="22"/>
          <w:szCs w:val="22"/>
        </w:rPr>
      </w:pPr>
      <w:r w:rsidRPr="007B6506">
        <w:rPr>
          <w:rFonts w:ascii="Arial" w:hAnsi="Arial" w:cs="Arial"/>
          <w:color w:val="000000"/>
          <w:sz w:val="22"/>
          <w:szCs w:val="22"/>
        </w:rPr>
        <w:t>L’accord-cadre est conclu avec un titulaire.</w:t>
      </w:r>
    </w:p>
    <w:p w14:paraId="146BE794" w14:textId="77777777" w:rsidR="000726B1" w:rsidRPr="00372C35" w:rsidRDefault="000726B1" w:rsidP="000726B1">
      <w:pPr>
        <w:widowControl w:val="0"/>
        <w:autoSpaceDE w:val="0"/>
        <w:jc w:val="both"/>
        <w:rPr>
          <w:rFonts w:ascii="Arial" w:hAnsi="Arial" w:cs="Arial"/>
          <w:color w:val="000000"/>
          <w:sz w:val="22"/>
          <w:szCs w:val="22"/>
        </w:rPr>
      </w:pPr>
    </w:p>
    <w:p w14:paraId="0A9FD8D5" w14:textId="761D48BA" w:rsidR="000726B1" w:rsidRPr="00372C35" w:rsidRDefault="000726B1" w:rsidP="000726B1">
      <w:pPr>
        <w:widowControl w:val="0"/>
        <w:autoSpaceDE w:val="0"/>
        <w:jc w:val="both"/>
        <w:rPr>
          <w:rFonts w:ascii="Arial" w:hAnsi="Arial" w:cs="Arial"/>
          <w:color w:val="000000"/>
          <w:sz w:val="22"/>
          <w:szCs w:val="22"/>
        </w:rPr>
      </w:pPr>
      <w:r w:rsidRPr="00372C35">
        <w:rPr>
          <w:rFonts w:ascii="Arial" w:hAnsi="Arial" w:cs="Arial"/>
          <w:color w:val="000000"/>
          <w:sz w:val="22"/>
          <w:szCs w:val="22"/>
        </w:rPr>
        <w:t xml:space="preserve">L’accord-cadre est conclu sans minimum en valeur comme en quantité et avec un maximum en valeur de </w:t>
      </w:r>
      <w:r w:rsidR="007B6506">
        <w:rPr>
          <w:rFonts w:ascii="Arial" w:hAnsi="Arial" w:cs="Arial"/>
          <w:color w:val="000000"/>
          <w:sz w:val="22"/>
          <w:szCs w:val="22"/>
        </w:rPr>
        <w:t>2 500 000</w:t>
      </w:r>
      <w:r w:rsidRPr="00372C35">
        <w:rPr>
          <w:rFonts w:ascii="Arial" w:hAnsi="Arial" w:cs="Arial"/>
          <w:color w:val="000000"/>
          <w:sz w:val="22"/>
          <w:szCs w:val="22"/>
        </w:rPr>
        <w:t xml:space="preserve"> € HT sur toute la durée du contrat.</w:t>
      </w:r>
    </w:p>
    <w:p w14:paraId="633D4578" w14:textId="77777777" w:rsidR="007B6506" w:rsidRPr="00372C35" w:rsidRDefault="007B6506" w:rsidP="0092459B">
      <w:pPr>
        <w:jc w:val="both"/>
        <w:rPr>
          <w:rFonts w:ascii="Arial" w:hAnsi="Arial" w:cs="Arial"/>
          <w:sz w:val="22"/>
          <w:szCs w:val="22"/>
        </w:rPr>
      </w:pPr>
    </w:p>
    <w:p w14:paraId="2ADFFFE6" w14:textId="0067D709" w:rsidR="000726B1" w:rsidRPr="00372C35" w:rsidRDefault="000B66E9" w:rsidP="000726B1">
      <w:pPr>
        <w:pStyle w:val="Titre3"/>
      </w:pPr>
      <w:r w:rsidRPr="00372C35">
        <w:t>Prestations s’exécutant par l’émission de bons de commande</w:t>
      </w:r>
    </w:p>
    <w:p w14:paraId="4A4018EE" w14:textId="77777777" w:rsidR="000B66E9" w:rsidRPr="00372C35" w:rsidRDefault="000B66E9" w:rsidP="000B66E9">
      <w:pPr>
        <w:jc w:val="both"/>
        <w:rPr>
          <w:rFonts w:ascii="Arial" w:hAnsi="Arial" w:cs="Arial"/>
          <w:sz w:val="22"/>
          <w:szCs w:val="22"/>
        </w:rPr>
      </w:pPr>
    </w:p>
    <w:p w14:paraId="00F8D7FB" w14:textId="312DEF3F" w:rsidR="000B66E9" w:rsidRPr="00372C35" w:rsidRDefault="000B66E9" w:rsidP="000B66E9">
      <w:pPr>
        <w:jc w:val="both"/>
        <w:rPr>
          <w:rFonts w:ascii="Arial" w:hAnsi="Arial" w:cs="Arial"/>
          <w:sz w:val="22"/>
          <w:szCs w:val="22"/>
        </w:rPr>
      </w:pPr>
      <w:r w:rsidRPr="00372C35">
        <w:rPr>
          <w:rFonts w:ascii="Arial" w:hAnsi="Arial" w:cs="Arial"/>
          <w:sz w:val="22"/>
          <w:szCs w:val="22"/>
        </w:rPr>
        <w:t>Toutes les prestations prévues dans les pièces contractuelles du présent accord-cadre listées à l’article 2.1 peuvent faire l’objet de bons de commande directement émis auprès du titulaire.</w:t>
      </w:r>
    </w:p>
    <w:p w14:paraId="10092B34" w14:textId="77777777" w:rsidR="000B66E9" w:rsidRPr="00372C35" w:rsidRDefault="000B66E9" w:rsidP="000B66E9">
      <w:pPr>
        <w:jc w:val="both"/>
        <w:rPr>
          <w:rFonts w:ascii="Arial" w:hAnsi="Arial" w:cs="Arial"/>
          <w:sz w:val="22"/>
          <w:szCs w:val="22"/>
        </w:rPr>
      </w:pPr>
    </w:p>
    <w:p w14:paraId="658268E3" w14:textId="77777777" w:rsidR="000B66E9" w:rsidRPr="00372C35" w:rsidRDefault="000B66E9" w:rsidP="000B66E9">
      <w:pPr>
        <w:jc w:val="both"/>
        <w:rPr>
          <w:rFonts w:ascii="Arial" w:hAnsi="Arial" w:cs="Arial"/>
          <w:sz w:val="22"/>
          <w:szCs w:val="22"/>
        </w:rPr>
      </w:pPr>
      <w:r w:rsidRPr="00372C35">
        <w:rPr>
          <w:rFonts w:ascii="Arial" w:hAnsi="Arial" w:cs="Arial"/>
          <w:sz w:val="22"/>
          <w:szCs w:val="22"/>
        </w:rPr>
        <w:t>Toutes les prestations susceptibles d’être commandées dans le cadre de cet accord-cadre font l’objet de bons de commande SIFAC. Ces bons de commande sont signés par le représentant légal de l’Université ou par son délégataire et, par dérogation aux stipulations de l’article 3.1 du CCAG FCS, sont notifiés au titulaire par le service émetteur, par voie postale, par courrier électronique ou par télécopie, à l’initiative de l’émetteur.</w:t>
      </w:r>
    </w:p>
    <w:p w14:paraId="56FEA8DA" w14:textId="77777777" w:rsidR="000B66E9" w:rsidRPr="00372C35" w:rsidRDefault="000B66E9" w:rsidP="000B66E9">
      <w:pPr>
        <w:jc w:val="both"/>
        <w:rPr>
          <w:rFonts w:ascii="Arial" w:hAnsi="Arial" w:cs="Arial"/>
          <w:sz w:val="22"/>
          <w:szCs w:val="22"/>
        </w:rPr>
      </w:pPr>
    </w:p>
    <w:p w14:paraId="02A09714" w14:textId="4ACB10EE" w:rsidR="000B66E9" w:rsidRPr="00372C35" w:rsidRDefault="000B66E9" w:rsidP="000B66E9">
      <w:pPr>
        <w:jc w:val="both"/>
        <w:rPr>
          <w:rFonts w:ascii="Arial" w:hAnsi="Arial" w:cs="Arial"/>
          <w:sz w:val="22"/>
          <w:szCs w:val="22"/>
        </w:rPr>
      </w:pPr>
      <w:r w:rsidRPr="00372C35">
        <w:rPr>
          <w:rFonts w:ascii="Arial" w:hAnsi="Arial" w:cs="Arial"/>
          <w:sz w:val="22"/>
          <w:szCs w:val="22"/>
        </w:rPr>
        <w:t xml:space="preserve">Ces bons de commande mentionnent notamment : </w:t>
      </w:r>
    </w:p>
    <w:p w14:paraId="6B554649" w14:textId="77777777" w:rsidR="000B66E9" w:rsidRPr="00372C35" w:rsidRDefault="000B66E9" w:rsidP="000B66E9">
      <w:pPr>
        <w:jc w:val="both"/>
        <w:rPr>
          <w:rFonts w:ascii="Arial" w:hAnsi="Arial" w:cs="Arial"/>
          <w:sz w:val="22"/>
          <w:szCs w:val="22"/>
        </w:rPr>
      </w:pPr>
    </w:p>
    <w:p w14:paraId="65D0929C" w14:textId="3CF0564B"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La référence du contrat ; </w:t>
      </w:r>
    </w:p>
    <w:p w14:paraId="0D955B4B" w14:textId="005EF6C5"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La date d’émission du bon de commande ; </w:t>
      </w:r>
    </w:p>
    <w:p w14:paraId="35DC16F3" w14:textId="5A14D468"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lastRenderedPageBreak/>
        <w:t xml:space="preserve">La désignation de la prestation dont l’exécution est demandée </w:t>
      </w:r>
      <w:r w:rsidR="008E348F">
        <w:rPr>
          <w:rFonts w:ascii="Arial" w:hAnsi="Arial" w:cs="Arial"/>
          <w:sz w:val="22"/>
          <w:szCs w:val="22"/>
        </w:rPr>
        <w:t xml:space="preserve">ainsi que l’ensemble des informations essentielles </w:t>
      </w:r>
      <w:r w:rsidR="007469A7">
        <w:rPr>
          <w:rFonts w:ascii="Arial" w:hAnsi="Arial" w:cs="Arial"/>
          <w:sz w:val="22"/>
          <w:szCs w:val="22"/>
        </w:rPr>
        <w:t>nécessaires</w:t>
      </w:r>
      <w:r w:rsidR="007469A7" w:rsidRPr="00372C35">
        <w:rPr>
          <w:rFonts w:ascii="Arial" w:hAnsi="Arial" w:cs="Arial"/>
          <w:sz w:val="22"/>
          <w:szCs w:val="22"/>
        </w:rPr>
        <w:t xml:space="preserve"> ;</w:t>
      </w:r>
      <w:r w:rsidRPr="00372C35">
        <w:rPr>
          <w:rFonts w:ascii="Arial" w:hAnsi="Arial" w:cs="Arial"/>
          <w:sz w:val="22"/>
          <w:szCs w:val="22"/>
        </w:rPr>
        <w:t xml:space="preserve"> </w:t>
      </w:r>
    </w:p>
    <w:p w14:paraId="576945C9" w14:textId="44965FC2"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La période concernée ; </w:t>
      </w:r>
    </w:p>
    <w:p w14:paraId="7CA7243B" w14:textId="278F0BFF"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Le montant de la commande ; </w:t>
      </w:r>
    </w:p>
    <w:p w14:paraId="3325E112" w14:textId="4A642B69"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Le lieu d’exécution et le service destinataire ; </w:t>
      </w:r>
    </w:p>
    <w:p w14:paraId="4F385045" w14:textId="2E82D55A"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 xml:space="preserve">Les coordonnées de la personne à contacter avant l’exécution ; </w:t>
      </w:r>
    </w:p>
    <w:p w14:paraId="3E6C5403" w14:textId="736316BA" w:rsidR="000B66E9" w:rsidRPr="00372C35" w:rsidRDefault="000B66E9" w:rsidP="00AF7396">
      <w:pPr>
        <w:pStyle w:val="Paragraphedeliste"/>
        <w:numPr>
          <w:ilvl w:val="0"/>
          <w:numId w:val="6"/>
        </w:numPr>
        <w:ind w:left="567" w:hanging="283"/>
        <w:jc w:val="both"/>
        <w:rPr>
          <w:rFonts w:ascii="Arial" w:hAnsi="Arial" w:cs="Arial"/>
          <w:sz w:val="22"/>
          <w:szCs w:val="22"/>
        </w:rPr>
      </w:pPr>
      <w:r w:rsidRPr="00372C35">
        <w:rPr>
          <w:rFonts w:ascii="Arial" w:hAnsi="Arial" w:cs="Arial"/>
          <w:sz w:val="22"/>
          <w:szCs w:val="22"/>
        </w:rPr>
        <w:t>Le numéro de commande attribué par l’</w:t>
      </w:r>
      <w:r w:rsidR="000D617A">
        <w:rPr>
          <w:rFonts w:ascii="Arial" w:hAnsi="Arial" w:cs="Arial"/>
          <w:sz w:val="22"/>
          <w:szCs w:val="22"/>
        </w:rPr>
        <w:t>u</w:t>
      </w:r>
      <w:r w:rsidRPr="00372C35">
        <w:rPr>
          <w:rFonts w:ascii="Arial" w:hAnsi="Arial" w:cs="Arial"/>
          <w:sz w:val="22"/>
          <w:szCs w:val="22"/>
        </w:rPr>
        <w:t xml:space="preserve">niversité. </w:t>
      </w:r>
    </w:p>
    <w:p w14:paraId="5CDFD4F9" w14:textId="77777777" w:rsidR="000B66E9" w:rsidRPr="00372C35" w:rsidRDefault="000B66E9" w:rsidP="000B66E9">
      <w:pPr>
        <w:jc w:val="both"/>
        <w:rPr>
          <w:rFonts w:ascii="Arial" w:hAnsi="Arial" w:cs="Arial"/>
          <w:sz w:val="22"/>
          <w:szCs w:val="22"/>
        </w:rPr>
      </w:pPr>
    </w:p>
    <w:p w14:paraId="28F0618D" w14:textId="12280128" w:rsidR="000726B1" w:rsidRPr="00372C35" w:rsidRDefault="000B66E9" w:rsidP="000B66E9">
      <w:pPr>
        <w:jc w:val="both"/>
        <w:rPr>
          <w:rFonts w:ascii="Arial" w:hAnsi="Arial" w:cs="Arial"/>
          <w:sz w:val="22"/>
          <w:szCs w:val="22"/>
        </w:rPr>
      </w:pPr>
      <w:r w:rsidRPr="00372C35">
        <w:rPr>
          <w:rFonts w:ascii="Arial" w:hAnsi="Arial" w:cs="Arial"/>
          <w:sz w:val="22"/>
          <w:szCs w:val="22"/>
        </w:rPr>
        <w:t>En cas de discordance entre les prix figurant dans le bon de commande SIFAC et les prix contractuels, le titulaire est tenu d’en informer le service émetteur de la commande et de ne pas donner suite à la commande.</w:t>
      </w:r>
    </w:p>
    <w:p w14:paraId="53707C3F" w14:textId="77777777" w:rsidR="000B66E9" w:rsidRPr="00372C35" w:rsidRDefault="000B66E9" w:rsidP="0092459B">
      <w:pPr>
        <w:jc w:val="both"/>
        <w:rPr>
          <w:rFonts w:ascii="Arial" w:hAnsi="Arial" w:cs="Arial"/>
          <w:sz w:val="22"/>
          <w:szCs w:val="22"/>
        </w:rPr>
      </w:pPr>
    </w:p>
    <w:p w14:paraId="1DECCE03" w14:textId="77777777" w:rsidR="00B30B34" w:rsidRPr="00372C35" w:rsidRDefault="00B30B34" w:rsidP="006E23DC">
      <w:pPr>
        <w:pStyle w:val="Titre1"/>
        <w:numPr>
          <w:ilvl w:val="0"/>
          <w:numId w:val="0"/>
        </w:numPr>
        <w:spacing w:before="0"/>
        <w:rPr>
          <w:rFonts w:ascii="Arial" w:hAnsi="Arial" w:cs="Arial"/>
          <w:u w:val="single"/>
        </w:rPr>
      </w:pPr>
      <w:bookmarkStart w:id="19" w:name="_Toc226712480"/>
      <w:r w:rsidRPr="00372C35">
        <w:rPr>
          <w:rFonts w:ascii="Arial" w:hAnsi="Arial" w:cs="Arial"/>
          <w:u w:val="single"/>
        </w:rPr>
        <w:t xml:space="preserve">Article 2 </w:t>
      </w:r>
      <w:r w:rsidR="002948EE" w:rsidRPr="00372C35">
        <w:rPr>
          <w:rFonts w:ascii="Arial" w:hAnsi="Arial" w:cs="Arial"/>
          <w:u w:val="single"/>
        </w:rPr>
        <w:t>–</w:t>
      </w:r>
      <w:r w:rsidRPr="00372C35">
        <w:rPr>
          <w:rFonts w:ascii="Arial" w:hAnsi="Arial" w:cs="Arial"/>
          <w:u w:val="single"/>
        </w:rPr>
        <w:t xml:space="preserve"> Documents contractuels</w:t>
      </w:r>
      <w:bookmarkEnd w:id="19"/>
    </w:p>
    <w:p w14:paraId="20A81837" w14:textId="1093C9AA" w:rsidR="00B30B34" w:rsidRPr="00372C35" w:rsidRDefault="00B30B34" w:rsidP="006E23DC">
      <w:pPr>
        <w:widowControl w:val="0"/>
        <w:jc w:val="both"/>
        <w:rPr>
          <w:rFonts w:ascii="Arial" w:hAnsi="Arial" w:cs="Arial"/>
          <w:sz w:val="22"/>
          <w:szCs w:val="22"/>
        </w:rPr>
      </w:pPr>
    </w:p>
    <w:p w14:paraId="460184EE" w14:textId="75E61A71" w:rsidR="00E543F5" w:rsidRPr="00372C35" w:rsidRDefault="00E543F5" w:rsidP="00E543F5">
      <w:pPr>
        <w:pStyle w:val="Titre2"/>
      </w:pPr>
      <w:bookmarkStart w:id="20" w:name="_Toc226712481"/>
      <w:r w:rsidRPr="00372C35">
        <w:t>2.1 – Stipulations communes</w:t>
      </w:r>
      <w:bookmarkEnd w:id="20"/>
    </w:p>
    <w:p w14:paraId="4CADE39B" w14:textId="6750F6BC" w:rsidR="00E543F5" w:rsidRPr="00372C35" w:rsidRDefault="00E543F5" w:rsidP="006E23DC">
      <w:pPr>
        <w:widowControl w:val="0"/>
        <w:jc w:val="both"/>
        <w:rPr>
          <w:rFonts w:ascii="Arial" w:hAnsi="Arial" w:cs="Arial"/>
          <w:sz w:val="22"/>
          <w:szCs w:val="22"/>
        </w:rPr>
      </w:pPr>
    </w:p>
    <w:p w14:paraId="54239BC2" w14:textId="77777777" w:rsidR="00E543F5" w:rsidRPr="00372C35" w:rsidRDefault="00E543F5" w:rsidP="00E543F5">
      <w:pPr>
        <w:pStyle w:val="WW-Corpsdetexte2"/>
        <w:rPr>
          <w:rFonts w:ascii="Arial" w:hAnsi="Arial" w:cs="Arial"/>
          <w:snapToGrid w:val="0"/>
          <w:sz w:val="22"/>
          <w:szCs w:val="22"/>
        </w:rPr>
      </w:pPr>
      <w:r w:rsidRPr="00372C35">
        <w:rPr>
          <w:rFonts w:ascii="Arial" w:hAnsi="Arial" w:cs="Arial"/>
          <w:snapToGrid w:val="0"/>
          <w:sz w:val="22"/>
          <w:szCs w:val="22"/>
        </w:rPr>
        <w:t xml:space="preserve">Les obligations contractuelles définies </w:t>
      </w:r>
      <w:r w:rsidRPr="00372C35">
        <w:rPr>
          <w:rFonts w:ascii="Arial" w:hAnsi="Arial" w:cs="Arial"/>
          <w:i/>
          <w:snapToGrid w:val="0"/>
          <w:sz w:val="22"/>
          <w:szCs w:val="22"/>
        </w:rPr>
        <w:t>supra</w:t>
      </w:r>
      <w:r w:rsidRPr="00372C35">
        <w:rPr>
          <w:rFonts w:ascii="Arial" w:hAnsi="Arial" w:cs="Arial"/>
          <w:snapToGrid w:val="0"/>
          <w:sz w:val="22"/>
          <w:szCs w:val="22"/>
        </w:rPr>
        <w:t xml:space="preserve"> expriment l’intégralité des obligations contractuelles des parties.</w:t>
      </w:r>
    </w:p>
    <w:p w14:paraId="751B5397" w14:textId="77777777" w:rsidR="00E543F5" w:rsidRPr="00372C35" w:rsidRDefault="00E543F5" w:rsidP="00E543F5">
      <w:pPr>
        <w:pStyle w:val="WW-Corpsdetexte2"/>
        <w:rPr>
          <w:rFonts w:ascii="Arial" w:hAnsi="Arial" w:cs="Arial"/>
          <w:snapToGrid w:val="0"/>
          <w:sz w:val="22"/>
          <w:szCs w:val="22"/>
        </w:rPr>
      </w:pPr>
    </w:p>
    <w:p w14:paraId="3462BA32" w14:textId="77777777" w:rsidR="00E543F5" w:rsidRPr="00372C35" w:rsidRDefault="00E543F5" w:rsidP="00E543F5">
      <w:pPr>
        <w:jc w:val="both"/>
        <w:rPr>
          <w:rFonts w:ascii="Arial" w:hAnsi="Arial" w:cs="Arial"/>
          <w:sz w:val="22"/>
          <w:szCs w:val="22"/>
        </w:rPr>
      </w:pPr>
      <w:r w:rsidRPr="00372C35">
        <w:rPr>
          <w:rFonts w:ascii="Arial" w:hAnsi="Arial" w:cs="Arial"/>
          <w:sz w:val="22"/>
          <w:szCs w:val="22"/>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4A8DF132" w14:textId="77777777" w:rsidR="00E543F5" w:rsidRPr="00372C35" w:rsidRDefault="00E543F5" w:rsidP="00E543F5">
      <w:pPr>
        <w:jc w:val="both"/>
        <w:rPr>
          <w:rFonts w:ascii="Arial" w:hAnsi="Arial" w:cs="Arial"/>
          <w:sz w:val="22"/>
          <w:szCs w:val="22"/>
        </w:rPr>
      </w:pPr>
    </w:p>
    <w:p w14:paraId="426AED9F" w14:textId="77777777"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Le titulaire est réputé avoir suffisamment étudié les documents constitutifs du marché.</w:t>
      </w:r>
    </w:p>
    <w:p w14:paraId="1B2ABA2A"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5134A916" w14:textId="77777777"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r w:rsidRPr="00372C35">
        <w:rPr>
          <w:rFonts w:ascii="Arial" w:hAnsi="Arial" w:cs="Arial"/>
          <w:snapToGrid w:val="0"/>
          <w:sz w:val="22"/>
          <w:szCs w:val="22"/>
          <w:lang w:val="fr-FR"/>
        </w:rPr>
        <w:br/>
      </w:r>
    </w:p>
    <w:p w14:paraId="12BCDACC" w14:textId="123146DA" w:rsidR="00E543F5" w:rsidRPr="00372C35" w:rsidRDefault="00E543F5" w:rsidP="00E543F5">
      <w:pPr>
        <w:pStyle w:val="Titre2"/>
      </w:pPr>
      <w:bookmarkStart w:id="21" w:name="_Toc226712482"/>
      <w:r w:rsidRPr="00372C35">
        <w:t>2.2 – Documents contractuels de l’accord-cadre</w:t>
      </w:r>
      <w:bookmarkEnd w:id="21"/>
    </w:p>
    <w:p w14:paraId="25218A21" w14:textId="77777777" w:rsidR="00E543F5" w:rsidRPr="00372C35" w:rsidRDefault="00E543F5" w:rsidP="006E23DC">
      <w:pPr>
        <w:pStyle w:val="Corpsdetexte"/>
        <w:spacing w:before="0"/>
        <w:ind w:firstLine="0"/>
        <w:rPr>
          <w:rFonts w:ascii="Arial" w:hAnsi="Arial" w:cs="Arial"/>
          <w:snapToGrid w:val="0"/>
          <w:sz w:val="22"/>
          <w:szCs w:val="22"/>
          <w:lang w:val="fr-FR"/>
        </w:rPr>
      </w:pPr>
    </w:p>
    <w:p w14:paraId="6BB5C8A0" w14:textId="06452177" w:rsidR="001B5D47" w:rsidRPr="00372C35" w:rsidRDefault="001B5D47" w:rsidP="006E23DC">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 xml:space="preserve">Par dérogation à l'article 4.1 du CCAG FCS, le marché est constitué par les éléments contractuels énumérés ci-dessous, par ordre de priorité décroissante : </w:t>
      </w:r>
    </w:p>
    <w:p w14:paraId="37DE8961" w14:textId="77777777" w:rsidR="00BC5CEF" w:rsidRPr="00372C35" w:rsidRDefault="00BC5CEF" w:rsidP="006E23DC">
      <w:pPr>
        <w:pStyle w:val="Corpsdetexte"/>
        <w:spacing w:before="0"/>
        <w:ind w:firstLine="0"/>
        <w:rPr>
          <w:rFonts w:ascii="Arial" w:hAnsi="Arial" w:cs="Arial"/>
          <w:b/>
          <w:snapToGrid w:val="0"/>
          <w:sz w:val="22"/>
          <w:szCs w:val="22"/>
          <w:lang w:val="fr-FR"/>
        </w:rPr>
      </w:pPr>
    </w:p>
    <w:p w14:paraId="6F490D66" w14:textId="2FB461C6" w:rsidR="001B5D47" w:rsidRDefault="001B5D47" w:rsidP="00BC5CEF">
      <w:pPr>
        <w:widowControl w:val="0"/>
        <w:numPr>
          <w:ilvl w:val="0"/>
          <w:numId w:val="2"/>
        </w:numPr>
        <w:tabs>
          <w:tab w:val="clear" w:pos="850"/>
        </w:tabs>
        <w:suppressAutoHyphens w:val="0"/>
        <w:ind w:left="567"/>
        <w:jc w:val="both"/>
        <w:rPr>
          <w:rFonts w:ascii="Arial" w:hAnsi="Arial" w:cs="Arial"/>
          <w:sz w:val="22"/>
          <w:szCs w:val="22"/>
        </w:rPr>
      </w:pPr>
      <w:r w:rsidRPr="00372C35">
        <w:rPr>
          <w:rFonts w:ascii="Arial" w:hAnsi="Arial" w:cs="Arial"/>
          <w:sz w:val="22"/>
          <w:szCs w:val="22"/>
        </w:rPr>
        <w:t>L</w:t>
      </w:r>
      <w:r w:rsidR="00C35E67">
        <w:rPr>
          <w:rFonts w:ascii="Arial" w:hAnsi="Arial" w:cs="Arial"/>
          <w:sz w:val="22"/>
          <w:szCs w:val="22"/>
        </w:rPr>
        <w:t>’acte d’engagement</w:t>
      </w:r>
      <w:r w:rsidR="00E543F5" w:rsidRPr="00372C35">
        <w:rPr>
          <w:rFonts w:ascii="Arial" w:hAnsi="Arial" w:cs="Arial"/>
          <w:sz w:val="22"/>
          <w:szCs w:val="22"/>
        </w:rPr>
        <w:t xml:space="preserve"> </w:t>
      </w:r>
      <w:r w:rsidR="0055768B" w:rsidRPr="00372C35">
        <w:rPr>
          <w:rFonts w:ascii="Arial" w:hAnsi="Arial" w:cs="Arial"/>
          <w:sz w:val="22"/>
          <w:szCs w:val="22"/>
        </w:rPr>
        <w:t>et</w:t>
      </w:r>
      <w:r w:rsidR="00DF4E5D" w:rsidRPr="00372C35">
        <w:rPr>
          <w:rFonts w:ascii="Arial" w:hAnsi="Arial" w:cs="Arial"/>
          <w:sz w:val="22"/>
          <w:szCs w:val="22"/>
        </w:rPr>
        <w:t xml:space="preserve"> </w:t>
      </w:r>
      <w:r w:rsidR="00DF4E5D" w:rsidRPr="00D801D4">
        <w:rPr>
          <w:rFonts w:ascii="Arial" w:hAnsi="Arial" w:cs="Arial"/>
          <w:sz w:val="22"/>
          <w:szCs w:val="22"/>
        </w:rPr>
        <w:t>ses annexes</w:t>
      </w:r>
      <w:r w:rsidR="00D801D4" w:rsidRPr="00D801D4">
        <w:rPr>
          <w:rFonts w:ascii="Arial" w:hAnsi="Arial" w:cs="Arial"/>
          <w:sz w:val="22"/>
          <w:szCs w:val="22"/>
        </w:rPr>
        <w:t xml:space="preserve"> </w:t>
      </w:r>
      <w:r w:rsidR="00A43569">
        <w:rPr>
          <w:rFonts w:ascii="Arial" w:hAnsi="Arial" w:cs="Arial"/>
          <w:sz w:val="22"/>
          <w:szCs w:val="22"/>
        </w:rPr>
        <w:t xml:space="preserve">n° 1 </w:t>
      </w:r>
      <w:r w:rsidR="00D801D4" w:rsidRPr="00D801D4">
        <w:rPr>
          <w:rFonts w:ascii="Arial" w:hAnsi="Arial" w:cs="Arial"/>
          <w:sz w:val="22"/>
          <w:szCs w:val="22"/>
        </w:rPr>
        <w:t>«</w:t>
      </w:r>
      <w:r w:rsidR="00D801D4">
        <w:rPr>
          <w:rFonts w:ascii="Arial" w:hAnsi="Arial" w:cs="Arial"/>
          <w:sz w:val="22"/>
          <w:szCs w:val="22"/>
        </w:rPr>
        <w:t xml:space="preserve"> cadre de réponses financier » et </w:t>
      </w:r>
      <w:r w:rsidR="00A43569">
        <w:rPr>
          <w:rFonts w:ascii="Arial" w:hAnsi="Arial" w:cs="Arial"/>
          <w:sz w:val="22"/>
          <w:szCs w:val="22"/>
        </w:rPr>
        <w:t xml:space="preserve">n° 2 </w:t>
      </w:r>
      <w:r w:rsidR="00D801D4">
        <w:rPr>
          <w:rFonts w:ascii="Arial" w:hAnsi="Arial" w:cs="Arial"/>
          <w:sz w:val="22"/>
          <w:szCs w:val="22"/>
        </w:rPr>
        <w:t>« cadre de réponse environnemental</w:t>
      </w:r>
      <w:r w:rsidR="00E5645C">
        <w:rPr>
          <w:rFonts w:ascii="Arial" w:hAnsi="Arial" w:cs="Arial"/>
          <w:sz w:val="22"/>
          <w:szCs w:val="22"/>
        </w:rPr>
        <w:t xml:space="preserve"> et social</w:t>
      </w:r>
      <w:r w:rsidR="00D801D4">
        <w:rPr>
          <w:rFonts w:ascii="Arial" w:hAnsi="Arial" w:cs="Arial"/>
          <w:sz w:val="22"/>
          <w:szCs w:val="22"/>
        </w:rPr>
        <w:t> »</w:t>
      </w:r>
      <w:r w:rsidRPr="00372C35">
        <w:rPr>
          <w:rFonts w:ascii="Arial" w:hAnsi="Arial" w:cs="Arial"/>
          <w:sz w:val="22"/>
          <w:szCs w:val="22"/>
        </w:rPr>
        <w:t>, dont l'exemplaire original c</w:t>
      </w:r>
      <w:r w:rsidR="00675063" w:rsidRPr="00372C35">
        <w:rPr>
          <w:rFonts w:ascii="Arial" w:hAnsi="Arial" w:cs="Arial"/>
          <w:sz w:val="22"/>
          <w:szCs w:val="22"/>
        </w:rPr>
        <w:t>onservé dans les archives de l'université</w:t>
      </w:r>
      <w:r w:rsidRPr="00372C35">
        <w:rPr>
          <w:rFonts w:ascii="Arial" w:hAnsi="Arial" w:cs="Arial"/>
          <w:sz w:val="22"/>
          <w:szCs w:val="22"/>
        </w:rPr>
        <w:t xml:space="preserve"> fait </w:t>
      </w:r>
      <w:proofErr w:type="gramStart"/>
      <w:r w:rsidRPr="00372C35">
        <w:rPr>
          <w:rFonts w:ascii="Arial" w:hAnsi="Arial" w:cs="Arial"/>
          <w:sz w:val="22"/>
          <w:szCs w:val="22"/>
        </w:rPr>
        <w:t>seul foi</w:t>
      </w:r>
      <w:proofErr w:type="gramEnd"/>
      <w:r w:rsidRPr="00372C35">
        <w:rPr>
          <w:rFonts w:ascii="Arial" w:hAnsi="Arial" w:cs="Arial"/>
          <w:sz w:val="22"/>
          <w:szCs w:val="22"/>
        </w:rPr>
        <w:t> ;</w:t>
      </w:r>
    </w:p>
    <w:p w14:paraId="4842833C" w14:textId="41A6553A" w:rsidR="00C35E67" w:rsidRPr="00372C35" w:rsidRDefault="00C35E67" w:rsidP="00BC5CEF">
      <w:pPr>
        <w:widowControl w:val="0"/>
        <w:numPr>
          <w:ilvl w:val="0"/>
          <w:numId w:val="2"/>
        </w:numPr>
        <w:tabs>
          <w:tab w:val="clear" w:pos="850"/>
        </w:tabs>
        <w:suppressAutoHyphens w:val="0"/>
        <w:ind w:left="567"/>
        <w:jc w:val="both"/>
        <w:rPr>
          <w:rFonts w:ascii="Arial" w:hAnsi="Arial" w:cs="Arial"/>
          <w:sz w:val="22"/>
          <w:szCs w:val="22"/>
        </w:rPr>
      </w:pPr>
      <w:r>
        <w:rPr>
          <w:rFonts w:ascii="Arial" w:hAnsi="Arial" w:cs="Arial"/>
          <w:sz w:val="22"/>
          <w:szCs w:val="22"/>
        </w:rPr>
        <w:t xml:space="preserve">Le présent Cahier des clauses </w:t>
      </w:r>
      <w:r w:rsidR="002332A1">
        <w:rPr>
          <w:rFonts w:ascii="Arial" w:hAnsi="Arial" w:cs="Arial"/>
          <w:sz w:val="22"/>
          <w:szCs w:val="22"/>
        </w:rPr>
        <w:t>particulières,</w:t>
      </w:r>
      <w:r w:rsidRPr="00372C35">
        <w:rPr>
          <w:rFonts w:ascii="Arial" w:hAnsi="Arial" w:cs="Arial"/>
          <w:sz w:val="22"/>
          <w:szCs w:val="22"/>
        </w:rPr>
        <w:t xml:space="preserve"> dont l'exemplaire original conservé dans les archives de l'université fait </w:t>
      </w:r>
      <w:proofErr w:type="gramStart"/>
      <w:r w:rsidRPr="00372C35">
        <w:rPr>
          <w:rFonts w:ascii="Arial" w:hAnsi="Arial" w:cs="Arial"/>
          <w:sz w:val="22"/>
          <w:szCs w:val="22"/>
        </w:rPr>
        <w:t>seul foi</w:t>
      </w:r>
      <w:proofErr w:type="gramEnd"/>
      <w:r w:rsidRPr="00372C35">
        <w:rPr>
          <w:rFonts w:ascii="Arial" w:hAnsi="Arial" w:cs="Arial"/>
          <w:sz w:val="22"/>
          <w:szCs w:val="22"/>
        </w:rPr>
        <w:t> ;</w:t>
      </w:r>
    </w:p>
    <w:p w14:paraId="609406FA" w14:textId="77777777" w:rsidR="001B5D47" w:rsidRPr="00372C35" w:rsidRDefault="00AF63D5" w:rsidP="00BC5CEF">
      <w:pPr>
        <w:widowControl w:val="0"/>
        <w:numPr>
          <w:ilvl w:val="0"/>
          <w:numId w:val="2"/>
        </w:numPr>
        <w:tabs>
          <w:tab w:val="clear" w:pos="850"/>
        </w:tabs>
        <w:suppressAutoHyphens w:val="0"/>
        <w:ind w:left="567"/>
        <w:jc w:val="both"/>
        <w:rPr>
          <w:rFonts w:ascii="Arial" w:hAnsi="Arial" w:cs="Arial"/>
          <w:sz w:val="22"/>
          <w:szCs w:val="22"/>
        </w:rPr>
      </w:pPr>
      <w:r w:rsidRPr="00372C35">
        <w:rPr>
          <w:rFonts w:ascii="Arial" w:hAnsi="Arial" w:cs="Arial"/>
          <w:sz w:val="22"/>
          <w:szCs w:val="22"/>
        </w:rPr>
        <w:t>Le</w:t>
      </w:r>
      <w:r w:rsidRPr="00372C35">
        <w:rPr>
          <w:rFonts w:ascii="Arial" w:eastAsia="Arial" w:hAnsi="Arial" w:cs="Arial"/>
          <w:sz w:val="22"/>
          <w:szCs w:val="22"/>
        </w:rPr>
        <w:t xml:space="preserve"> </w:t>
      </w:r>
      <w:r w:rsidRPr="00372C35">
        <w:rPr>
          <w:rFonts w:ascii="Arial" w:hAnsi="Arial" w:cs="Arial"/>
          <w:sz w:val="22"/>
          <w:szCs w:val="22"/>
        </w:rPr>
        <w:t>Cahier</w:t>
      </w:r>
      <w:r w:rsidRPr="00372C35">
        <w:rPr>
          <w:rFonts w:ascii="Arial" w:eastAsia="Arial" w:hAnsi="Arial" w:cs="Arial"/>
          <w:sz w:val="22"/>
          <w:szCs w:val="22"/>
        </w:rPr>
        <w:t xml:space="preserve"> </w:t>
      </w:r>
      <w:r w:rsidRPr="00372C35">
        <w:rPr>
          <w:rFonts w:ascii="Arial" w:hAnsi="Arial" w:cs="Arial"/>
          <w:sz w:val="22"/>
          <w:szCs w:val="22"/>
        </w:rPr>
        <w:t>des</w:t>
      </w:r>
      <w:r w:rsidRPr="00372C35">
        <w:rPr>
          <w:rFonts w:ascii="Arial" w:eastAsia="Arial" w:hAnsi="Arial" w:cs="Arial"/>
          <w:sz w:val="22"/>
          <w:szCs w:val="22"/>
        </w:rPr>
        <w:t xml:space="preserve"> </w:t>
      </w:r>
      <w:r w:rsidRPr="00372C35">
        <w:rPr>
          <w:rFonts w:ascii="Arial" w:hAnsi="Arial" w:cs="Arial"/>
          <w:sz w:val="22"/>
          <w:szCs w:val="22"/>
        </w:rPr>
        <w:t>Clauses</w:t>
      </w:r>
      <w:r w:rsidRPr="00372C35">
        <w:rPr>
          <w:rFonts w:ascii="Arial" w:eastAsia="Arial" w:hAnsi="Arial" w:cs="Arial"/>
          <w:sz w:val="22"/>
          <w:szCs w:val="22"/>
        </w:rPr>
        <w:t xml:space="preserve"> </w:t>
      </w:r>
      <w:r w:rsidRPr="00372C35">
        <w:rPr>
          <w:rFonts w:ascii="Arial" w:hAnsi="Arial" w:cs="Arial"/>
          <w:sz w:val="22"/>
          <w:szCs w:val="22"/>
        </w:rPr>
        <w:t>Administratives</w:t>
      </w:r>
      <w:r w:rsidRPr="00372C35">
        <w:rPr>
          <w:rFonts w:ascii="Arial" w:eastAsia="Arial" w:hAnsi="Arial" w:cs="Arial"/>
          <w:sz w:val="22"/>
          <w:szCs w:val="22"/>
        </w:rPr>
        <w:t xml:space="preserve"> </w:t>
      </w:r>
      <w:r w:rsidRPr="00372C35">
        <w:rPr>
          <w:rFonts w:ascii="Arial" w:hAnsi="Arial" w:cs="Arial"/>
          <w:sz w:val="22"/>
          <w:szCs w:val="22"/>
        </w:rPr>
        <w:t>Générales</w:t>
      </w:r>
      <w:r w:rsidRPr="00372C35">
        <w:rPr>
          <w:rFonts w:ascii="Arial" w:eastAsia="Arial" w:hAnsi="Arial" w:cs="Arial"/>
          <w:sz w:val="22"/>
          <w:szCs w:val="22"/>
        </w:rPr>
        <w:t xml:space="preserve"> </w:t>
      </w:r>
      <w:r w:rsidRPr="00372C35">
        <w:rPr>
          <w:rFonts w:ascii="Arial" w:hAnsi="Arial" w:cs="Arial"/>
          <w:sz w:val="22"/>
          <w:szCs w:val="22"/>
        </w:rPr>
        <w:t>applicable</w:t>
      </w:r>
      <w:r w:rsidRPr="00372C35">
        <w:rPr>
          <w:rFonts w:ascii="Arial" w:eastAsia="Arial" w:hAnsi="Arial" w:cs="Arial"/>
          <w:sz w:val="22"/>
          <w:szCs w:val="22"/>
        </w:rPr>
        <w:t xml:space="preserve"> </w:t>
      </w:r>
      <w:r w:rsidRPr="00372C35">
        <w:rPr>
          <w:rFonts w:ascii="Arial" w:hAnsi="Arial" w:cs="Arial"/>
          <w:sz w:val="22"/>
          <w:szCs w:val="22"/>
        </w:rPr>
        <w:t>aux</w:t>
      </w:r>
      <w:r w:rsidRPr="00372C35">
        <w:rPr>
          <w:rFonts w:ascii="Arial" w:eastAsia="Arial" w:hAnsi="Arial" w:cs="Arial"/>
          <w:sz w:val="22"/>
          <w:szCs w:val="22"/>
        </w:rPr>
        <w:t xml:space="preserve"> </w:t>
      </w:r>
      <w:r w:rsidRPr="00372C35">
        <w:rPr>
          <w:rFonts w:ascii="Arial" w:hAnsi="Arial" w:cs="Arial"/>
          <w:sz w:val="22"/>
          <w:szCs w:val="22"/>
        </w:rPr>
        <w:t>marchés</w:t>
      </w:r>
      <w:r w:rsidRPr="00372C35">
        <w:rPr>
          <w:rFonts w:ascii="Arial" w:eastAsia="Arial" w:hAnsi="Arial" w:cs="Arial"/>
          <w:sz w:val="22"/>
          <w:szCs w:val="22"/>
        </w:rPr>
        <w:t xml:space="preserve"> </w:t>
      </w:r>
      <w:r w:rsidRPr="00372C35">
        <w:rPr>
          <w:rFonts w:ascii="Arial" w:hAnsi="Arial" w:cs="Arial"/>
          <w:sz w:val="22"/>
          <w:szCs w:val="22"/>
        </w:rPr>
        <w:t>publics</w:t>
      </w:r>
      <w:r w:rsidRPr="00372C35">
        <w:rPr>
          <w:rFonts w:ascii="Arial" w:eastAsia="Arial" w:hAnsi="Arial" w:cs="Arial"/>
          <w:sz w:val="22"/>
          <w:szCs w:val="22"/>
        </w:rPr>
        <w:t xml:space="preserve"> </w:t>
      </w:r>
      <w:r w:rsidRPr="00372C35">
        <w:rPr>
          <w:rFonts w:ascii="Arial" w:hAnsi="Arial" w:cs="Arial"/>
          <w:sz w:val="22"/>
          <w:szCs w:val="22"/>
        </w:rPr>
        <w:t>de</w:t>
      </w:r>
      <w:r w:rsidRPr="00372C35">
        <w:rPr>
          <w:rFonts w:ascii="Arial" w:eastAsia="Arial" w:hAnsi="Arial" w:cs="Arial"/>
          <w:sz w:val="22"/>
          <w:szCs w:val="22"/>
        </w:rPr>
        <w:t xml:space="preserve"> </w:t>
      </w:r>
      <w:r w:rsidRPr="00372C35">
        <w:rPr>
          <w:rFonts w:ascii="Arial" w:hAnsi="Arial" w:cs="Arial"/>
          <w:sz w:val="22"/>
          <w:szCs w:val="22"/>
        </w:rPr>
        <w:t>fournitures</w:t>
      </w:r>
      <w:r w:rsidRPr="00372C35">
        <w:rPr>
          <w:rFonts w:ascii="Arial" w:eastAsia="Arial" w:hAnsi="Arial" w:cs="Arial"/>
          <w:sz w:val="22"/>
          <w:szCs w:val="22"/>
        </w:rPr>
        <w:t xml:space="preserve"> </w:t>
      </w:r>
      <w:r w:rsidRPr="00372C35">
        <w:rPr>
          <w:rFonts w:ascii="Arial" w:hAnsi="Arial" w:cs="Arial"/>
          <w:sz w:val="22"/>
          <w:szCs w:val="22"/>
        </w:rPr>
        <w:t>courantes</w:t>
      </w:r>
      <w:r w:rsidRPr="00372C35">
        <w:rPr>
          <w:rFonts w:ascii="Arial" w:eastAsia="Arial" w:hAnsi="Arial" w:cs="Arial"/>
          <w:sz w:val="22"/>
          <w:szCs w:val="22"/>
        </w:rPr>
        <w:t xml:space="preserve"> </w:t>
      </w:r>
      <w:r w:rsidRPr="00372C35">
        <w:rPr>
          <w:rFonts w:ascii="Arial" w:hAnsi="Arial" w:cs="Arial"/>
          <w:sz w:val="22"/>
          <w:szCs w:val="22"/>
        </w:rPr>
        <w:t>et</w:t>
      </w:r>
      <w:r w:rsidRPr="00372C35">
        <w:rPr>
          <w:rFonts w:ascii="Arial" w:eastAsia="Arial" w:hAnsi="Arial" w:cs="Arial"/>
          <w:sz w:val="22"/>
          <w:szCs w:val="22"/>
        </w:rPr>
        <w:t xml:space="preserve"> </w:t>
      </w:r>
      <w:r w:rsidRPr="00372C35">
        <w:rPr>
          <w:rFonts w:ascii="Arial" w:hAnsi="Arial" w:cs="Arial"/>
          <w:sz w:val="22"/>
          <w:szCs w:val="22"/>
        </w:rPr>
        <w:t>de</w:t>
      </w:r>
      <w:r w:rsidRPr="00372C35">
        <w:rPr>
          <w:rFonts w:ascii="Arial" w:eastAsia="Arial" w:hAnsi="Arial" w:cs="Arial"/>
          <w:sz w:val="22"/>
          <w:szCs w:val="22"/>
        </w:rPr>
        <w:t xml:space="preserve"> </w:t>
      </w:r>
      <w:r w:rsidRPr="00372C35">
        <w:rPr>
          <w:rFonts w:ascii="Arial" w:hAnsi="Arial" w:cs="Arial"/>
          <w:sz w:val="22"/>
          <w:szCs w:val="22"/>
        </w:rPr>
        <w:t>services</w:t>
      </w:r>
      <w:r w:rsidRPr="00372C35">
        <w:rPr>
          <w:rFonts w:ascii="Arial" w:eastAsia="Arial" w:hAnsi="Arial" w:cs="Arial"/>
          <w:sz w:val="22"/>
          <w:szCs w:val="22"/>
        </w:rPr>
        <w:t xml:space="preserve"> </w:t>
      </w:r>
      <w:r w:rsidRPr="00372C35">
        <w:rPr>
          <w:rFonts w:ascii="Arial" w:hAnsi="Arial" w:cs="Arial"/>
          <w:sz w:val="22"/>
          <w:szCs w:val="22"/>
        </w:rPr>
        <w:t>annexé</w:t>
      </w:r>
      <w:r w:rsidRPr="00372C35">
        <w:rPr>
          <w:rFonts w:ascii="Arial" w:eastAsia="Arial" w:hAnsi="Arial" w:cs="Arial"/>
          <w:sz w:val="22"/>
          <w:szCs w:val="22"/>
        </w:rPr>
        <w:t xml:space="preserve"> </w:t>
      </w:r>
      <w:r w:rsidRPr="00372C35">
        <w:rPr>
          <w:rFonts w:ascii="Arial" w:hAnsi="Arial" w:cs="Arial"/>
          <w:sz w:val="22"/>
          <w:szCs w:val="22"/>
        </w:rPr>
        <w:t>à</w:t>
      </w:r>
      <w:r w:rsidRPr="00372C35">
        <w:rPr>
          <w:rFonts w:ascii="Arial" w:eastAsia="Arial" w:hAnsi="Arial" w:cs="Arial"/>
          <w:sz w:val="22"/>
          <w:szCs w:val="22"/>
        </w:rPr>
        <w:t xml:space="preserve"> </w:t>
      </w:r>
      <w:r w:rsidRPr="00372C35">
        <w:rPr>
          <w:rFonts w:ascii="Arial" w:hAnsi="Arial" w:cs="Arial"/>
          <w:sz w:val="22"/>
          <w:szCs w:val="22"/>
        </w:rPr>
        <w:t>l</w:t>
      </w:r>
      <w:r w:rsidRPr="00372C35">
        <w:rPr>
          <w:rFonts w:ascii="Arial" w:eastAsia="Arial" w:hAnsi="Arial" w:cs="Arial"/>
          <w:sz w:val="22"/>
          <w:szCs w:val="22"/>
        </w:rPr>
        <w:t>’</w:t>
      </w:r>
      <w:r w:rsidRPr="00372C35">
        <w:rPr>
          <w:rFonts w:ascii="Arial" w:hAnsi="Arial" w:cs="Arial"/>
          <w:sz w:val="22"/>
          <w:szCs w:val="22"/>
        </w:rPr>
        <w:t>arrêté</w:t>
      </w:r>
      <w:r w:rsidRPr="00372C35">
        <w:rPr>
          <w:rFonts w:ascii="Arial" w:eastAsia="Arial" w:hAnsi="Arial" w:cs="Arial"/>
          <w:sz w:val="22"/>
          <w:szCs w:val="22"/>
        </w:rPr>
        <w:t xml:space="preserve"> </w:t>
      </w:r>
      <w:r w:rsidRPr="00372C35">
        <w:rPr>
          <w:rStyle w:val="lev"/>
          <w:rFonts w:ascii="Arial" w:hAnsi="Arial" w:cs="Arial"/>
          <w:b w:val="0"/>
          <w:bCs w:val="0"/>
          <w:sz w:val="22"/>
          <w:szCs w:val="22"/>
        </w:rPr>
        <w:t>du</w:t>
      </w:r>
      <w:r w:rsidRPr="00372C35">
        <w:rPr>
          <w:rStyle w:val="lev"/>
          <w:rFonts w:ascii="Arial" w:eastAsia="Arial" w:hAnsi="Arial" w:cs="Arial"/>
          <w:sz w:val="22"/>
          <w:szCs w:val="22"/>
        </w:rPr>
        <w:t xml:space="preserve"> </w:t>
      </w:r>
      <w:r w:rsidRPr="00372C35">
        <w:rPr>
          <w:rFonts w:ascii="Arial" w:hAnsi="Arial" w:cs="Arial"/>
          <w:sz w:val="22"/>
          <w:szCs w:val="22"/>
        </w:rPr>
        <w:t>30 mars 2021 portant approbation du cahier des clauses administratives générales des marchés publics de fournitures courantes et de services (Journal</w:t>
      </w:r>
      <w:r w:rsidRPr="00372C35">
        <w:rPr>
          <w:rFonts w:ascii="Arial" w:eastAsia="Arial" w:hAnsi="Arial" w:cs="Arial"/>
          <w:sz w:val="22"/>
          <w:szCs w:val="22"/>
        </w:rPr>
        <w:t xml:space="preserve"> </w:t>
      </w:r>
      <w:r w:rsidRPr="00372C35">
        <w:rPr>
          <w:rFonts w:ascii="Arial" w:hAnsi="Arial" w:cs="Arial"/>
          <w:sz w:val="22"/>
          <w:szCs w:val="22"/>
        </w:rPr>
        <w:t>Officiel</w:t>
      </w:r>
      <w:r w:rsidRPr="00372C35">
        <w:rPr>
          <w:rFonts w:ascii="Arial" w:eastAsia="Arial" w:hAnsi="Arial" w:cs="Arial"/>
          <w:sz w:val="22"/>
          <w:szCs w:val="22"/>
        </w:rPr>
        <w:t xml:space="preserve"> </w:t>
      </w:r>
      <w:r w:rsidRPr="00372C35">
        <w:rPr>
          <w:rFonts w:ascii="Arial" w:hAnsi="Arial" w:cs="Arial"/>
          <w:sz w:val="22"/>
          <w:szCs w:val="22"/>
        </w:rPr>
        <w:t>de</w:t>
      </w:r>
      <w:r w:rsidRPr="00372C35">
        <w:rPr>
          <w:rFonts w:ascii="Arial" w:eastAsia="Arial" w:hAnsi="Arial" w:cs="Arial"/>
          <w:sz w:val="22"/>
          <w:szCs w:val="22"/>
        </w:rPr>
        <w:t xml:space="preserve"> </w:t>
      </w:r>
      <w:r w:rsidRPr="00372C35">
        <w:rPr>
          <w:rFonts w:ascii="Arial" w:hAnsi="Arial" w:cs="Arial"/>
          <w:sz w:val="22"/>
          <w:szCs w:val="22"/>
        </w:rPr>
        <w:t>la</w:t>
      </w:r>
      <w:r w:rsidRPr="00372C35">
        <w:rPr>
          <w:rFonts w:ascii="Arial" w:eastAsia="Arial" w:hAnsi="Arial" w:cs="Arial"/>
          <w:sz w:val="22"/>
          <w:szCs w:val="22"/>
        </w:rPr>
        <w:t xml:space="preserve"> </w:t>
      </w:r>
      <w:r w:rsidRPr="00372C35">
        <w:rPr>
          <w:rFonts w:ascii="Arial" w:hAnsi="Arial" w:cs="Arial"/>
          <w:sz w:val="22"/>
          <w:szCs w:val="22"/>
        </w:rPr>
        <w:t>République</w:t>
      </w:r>
      <w:r w:rsidRPr="00372C35">
        <w:rPr>
          <w:rFonts w:ascii="Arial" w:eastAsia="Arial" w:hAnsi="Arial" w:cs="Arial"/>
          <w:sz w:val="22"/>
          <w:szCs w:val="22"/>
        </w:rPr>
        <w:t xml:space="preserve"> </w:t>
      </w:r>
      <w:r w:rsidRPr="00372C35">
        <w:rPr>
          <w:rFonts w:ascii="Arial" w:hAnsi="Arial" w:cs="Arial"/>
          <w:sz w:val="22"/>
          <w:szCs w:val="22"/>
        </w:rPr>
        <w:t>Française</w:t>
      </w:r>
      <w:r w:rsidRPr="00372C35">
        <w:rPr>
          <w:rFonts w:ascii="Arial" w:eastAsia="Arial" w:hAnsi="Arial" w:cs="Arial"/>
          <w:sz w:val="22"/>
          <w:szCs w:val="22"/>
        </w:rPr>
        <w:t xml:space="preserve"> </w:t>
      </w:r>
      <w:r w:rsidRPr="00372C35">
        <w:rPr>
          <w:rFonts w:ascii="Arial" w:hAnsi="Arial" w:cs="Arial"/>
          <w:sz w:val="22"/>
          <w:szCs w:val="22"/>
        </w:rPr>
        <w:t>n°0078</w:t>
      </w:r>
      <w:r w:rsidRPr="00372C35">
        <w:rPr>
          <w:rFonts w:ascii="Arial" w:eastAsia="Arial" w:hAnsi="Arial" w:cs="Arial"/>
          <w:sz w:val="22"/>
          <w:szCs w:val="22"/>
        </w:rPr>
        <w:t xml:space="preserve"> </w:t>
      </w:r>
      <w:r w:rsidRPr="00372C35">
        <w:rPr>
          <w:rFonts w:ascii="Arial" w:hAnsi="Arial" w:cs="Arial"/>
          <w:sz w:val="22"/>
          <w:szCs w:val="22"/>
        </w:rPr>
        <w:t>du</w:t>
      </w:r>
      <w:r w:rsidRPr="00372C35">
        <w:rPr>
          <w:rFonts w:ascii="Arial" w:eastAsia="Arial" w:hAnsi="Arial" w:cs="Arial"/>
          <w:sz w:val="22"/>
          <w:szCs w:val="22"/>
        </w:rPr>
        <w:t xml:space="preserve"> </w:t>
      </w:r>
      <w:r w:rsidRPr="00372C35">
        <w:rPr>
          <w:rFonts w:ascii="Arial" w:hAnsi="Arial" w:cs="Arial"/>
          <w:sz w:val="22"/>
          <w:szCs w:val="22"/>
        </w:rPr>
        <w:t>1</w:t>
      </w:r>
      <w:r w:rsidRPr="00372C35">
        <w:rPr>
          <w:rFonts w:ascii="Arial" w:hAnsi="Arial" w:cs="Arial"/>
          <w:sz w:val="22"/>
          <w:szCs w:val="22"/>
          <w:vertAlign w:val="superscript"/>
        </w:rPr>
        <w:t>er</w:t>
      </w:r>
      <w:r w:rsidRPr="00372C35">
        <w:rPr>
          <w:rFonts w:ascii="Arial" w:hAnsi="Arial" w:cs="Arial"/>
          <w:sz w:val="22"/>
          <w:szCs w:val="22"/>
        </w:rPr>
        <w:t xml:space="preserve"> avril 2021) ;</w:t>
      </w:r>
      <w:r w:rsidR="001B5D47" w:rsidRPr="00372C35">
        <w:rPr>
          <w:rFonts w:ascii="Arial" w:hAnsi="Arial" w:cs="Arial"/>
          <w:sz w:val="22"/>
          <w:szCs w:val="22"/>
        </w:rPr>
        <w:t xml:space="preserve"> désigné « CCAG FC</w:t>
      </w:r>
      <w:r w:rsidR="00A8090B" w:rsidRPr="00372C35">
        <w:rPr>
          <w:rFonts w:ascii="Arial" w:hAnsi="Arial" w:cs="Arial"/>
          <w:sz w:val="22"/>
          <w:szCs w:val="22"/>
        </w:rPr>
        <w:t>S » dans le présent CCP ;</w:t>
      </w:r>
    </w:p>
    <w:p w14:paraId="33149688" w14:textId="0EE0CC2C" w:rsidR="003D64CC" w:rsidRPr="00372C35" w:rsidRDefault="003D64CC" w:rsidP="003D64CC">
      <w:pPr>
        <w:widowControl w:val="0"/>
        <w:numPr>
          <w:ilvl w:val="0"/>
          <w:numId w:val="2"/>
        </w:numPr>
        <w:tabs>
          <w:tab w:val="clear" w:pos="850"/>
        </w:tabs>
        <w:suppressAutoHyphens w:val="0"/>
        <w:ind w:left="567"/>
        <w:jc w:val="both"/>
        <w:rPr>
          <w:rFonts w:ascii="Arial" w:hAnsi="Arial" w:cs="Arial"/>
          <w:sz w:val="22"/>
          <w:szCs w:val="22"/>
        </w:rPr>
      </w:pPr>
      <w:r w:rsidRPr="008E348F">
        <w:rPr>
          <w:rFonts w:ascii="Arial" w:hAnsi="Arial" w:cs="Arial"/>
          <w:sz w:val="22"/>
          <w:szCs w:val="22"/>
        </w:rPr>
        <w:t>Le</w:t>
      </w:r>
      <w:r w:rsidRPr="008E348F">
        <w:rPr>
          <w:rFonts w:ascii="Arial" w:eastAsia="Arial" w:hAnsi="Arial" w:cs="Arial"/>
          <w:sz w:val="22"/>
          <w:szCs w:val="22"/>
        </w:rPr>
        <w:t xml:space="preserve"> </w:t>
      </w:r>
      <w:r w:rsidRPr="008E348F">
        <w:rPr>
          <w:rFonts w:ascii="Arial" w:hAnsi="Arial" w:cs="Arial"/>
          <w:sz w:val="22"/>
          <w:szCs w:val="22"/>
        </w:rPr>
        <w:t xml:space="preserve">mémoire </w:t>
      </w:r>
      <w:r w:rsidRPr="00372C35">
        <w:rPr>
          <w:rFonts w:ascii="Arial" w:hAnsi="Arial" w:cs="Arial"/>
          <w:sz w:val="22"/>
          <w:szCs w:val="22"/>
        </w:rPr>
        <w:t>transmis</w:t>
      </w:r>
      <w:r w:rsidRPr="00372C35">
        <w:rPr>
          <w:rFonts w:ascii="Arial" w:eastAsia="Arial" w:hAnsi="Arial" w:cs="Arial"/>
          <w:sz w:val="22"/>
          <w:szCs w:val="22"/>
        </w:rPr>
        <w:t xml:space="preserve"> </w:t>
      </w:r>
      <w:r w:rsidRPr="00372C35">
        <w:rPr>
          <w:rFonts w:ascii="Arial" w:hAnsi="Arial" w:cs="Arial"/>
          <w:sz w:val="22"/>
          <w:szCs w:val="22"/>
        </w:rPr>
        <w:t>par</w:t>
      </w:r>
      <w:r w:rsidRPr="00372C35">
        <w:rPr>
          <w:rFonts w:ascii="Arial" w:eastAsia="Arial" w:hAnsi="Arial" w:cs="Arial"/>
          <w:sz w:val="22"/>
          <w:szCs w:val="22"/>
        </w:rPr>
        <w:t xml:space="preserve"> </w:t>
      </w:r>
      <w:r w:rsidRPr="00372C35">
        <w:rPr>
          <w:rFonts w:ascii="Arial" w:hAnsi="Arial" w:cs="Arial"/>
          <w:sz w:val="22"/>
          <w:szCs w:val="22"/>
        </w:rPr>
        <w:t>le</w:t>
      </w:r>
      <w:r w:rsidRPr="00372C35">
        <w:rPr>
          <w:rFonts w:ascii="Arial" w:eastAsia="Arial" w:hAnsi="Arial" w:cs="Arial"/>
          <w:sz w:val="22"/>
          <w:szCs w:val="22"/>
        </w:rPr>
        <w:t xml:space="preserve"> </w:t>
      </w:r>
      <w:r w:rsidRPr="00372C35">
        <w:rPr>
          <w:rFonts w:ascii="Arial" w:hAnsi="Arial" w:cs="Arial"/>
          <w:sz w:val="22"/>
          <w:szCs w:val="22"/>
        </w:rPr>
        <w:t>titulaire</w:t>
      </w:r>
      <w:r w:rsidRPr="00372C35">
        <w:rPr>
          <w:rFonts w:ascii="Arial" w:eastAsia="Arial" w:hAnsi="Arial" w:cs="Arial"/>
          <w:sz w:val="22"/>
          <w:szCs w:val="22"/>
        </w:rPr>
        <w:t xml:space="preserve"> </w:t>
      </w:r>
      <w:r w:rsidRPr="00372C35">
        <w:rPr>
          <w:rFonts w:ascii="Arial" w:hAnsi="Arial" w:cs="Arial"/>
          <w:sz w:val="22"/>
          <w:szCs w:val="22"/>
        </w:rPr>
        <w:t>à</w:t>
      </w:r>
      <w:r w:rsidRPr="00372C35">
        <w:rPr>
          <w:rFonts w:ascii="Arial" w:eastAsia="Arial" w:hAnsi="Arial" w:cs="Arial"/>
          <w:sz w:val="22"/>
          <w:szCs w:val="22"/>
        </w:rPr>
        <w:t xml:space="preserve"> </w:t>
      </w:r>
      <w:r w:rsidRPr="00372C35">
        <w:rPr>
          <w:rFonts w:ascii="Arial" w:hAnsi="Arial" w:cs="Arial"/>
          <w:sz w:val="22"/>
          <w:szCs w:val="22"/>
        </w:rPr>
        <w:t>l</w:t>
      </w:r>
      <w:r w:rsidRPr="00372C35">
        <w:rPr>
          <w:rFonts w:ascii="Arial" w:eastAsia="Arial" w:hAnsi="Arial" w:cs="Arial"/>
          <w:sz w:val="22"/>
          <w:szCs w:val="22"/>
        </w:rPr>
        <w:t>’</w:t>
      </w:r>
      <w:r w:rsidRPr="00372C35">
        <w:rPr>
          <w:rFonts w:ascii="Arial" w:hAnsi="Arial" w:cs="Arial"/>
          <w:sz w:val="22"/>
          <w:szCs w:val="22"/>
        </w:rPr>
        <w:t>appui</w:t>
      </w:r>
      <w:r w:rsidRPr="00372C35">
        <w:rPr>
          <w:rFonts w:ascii="Arial" w:eastAsia="Arial" w:hAnsi="Arial" w:cs="Arial"/>
          <w:sz w:val="22"/>
          <w:szCs w:val="22"/>
        </w:rPr>
        <w:t xml:space="preserve"> </w:t>
      </w:r>
      <w:r w:rsidRPr="00372C35">
        <w:rPr>
          <w:rFonts w:ascii="Arial" w:hAnsi="Arial" w:cs="Arial"/>
          <w:sz w:val="22"/>
          <w:szCs w:val="22"/>
        </w:rPr>
        <w:t>de</w:t>
      </w:r>
      <w:r w:rsidRPr="00372C35">
        <w:rPr>
          <w:rFonts w:ascii="Arial" w:eastAsia="Arial" w:hAnsi="Arial" w:cs="Arial"/>
          <w:sz w:val="22"/>
          <w:szCs w:val="22"/>
        </w:rPr>
        <w:t xml:space="preserve"> </w:t>
      </w:r>
      <w:r w:rsidRPr="00372C35">
        <w:rPr>
          <w:rFonts w:ascii="Arial" w:hAnsi="Arial" w:cs="Arial"/>
          <w:sz w:val="22"/>
          <w:szCs w:val="22"/>
        </w:rPr>
        <w:t>son</w:t>
      </w:r>
      <w:r w:rsidRPr="00372C35">
        <w:rPr>
          <w:rFonts w:ascii="Arial" w:eastAsia="Arial" w:hAnsi="Arial" w:cs="Arial"/>
          <w:sz w:val="22"/>
          <w:szCs w:val="22"/>
        </w:rPr>
        <w:t xml:space="preserve"> </w:t>
      </w:r>
      <w:r w:rsidRPr="00372C35">
        <w:rPr>
          <w:rFonts w:ascii="Arial" w:hAnsi="Arial" w:cs="Arial"/>
          <w:sz w:val="22"/>
          <w:szCs w:val="22"/>
        </w:rPr>
        <w:t>offre</w:t>
      </w:r>
      <w:r w:rsidR="00AC5D7D">
        <w:rPr>
          <w:rFonts w:ascii="Arial" w:hAnsi="Arial" w:cs="Arial"/>
          <w:sz w:val="22"/>
          <w:szCs w:val="22"/>
        </w:rPr>
        <w:t xml:space="preserve"> détaillant les prestations attendues</w:t>
      </w:r>
      <w:r w:rsidRPr="00372C35">
        <w:rPr>
          <w:rFonts w:ascii="Arial" w:hAnsi="Arial" w:cs="Arial"/>
          <w:sz w:val="22"/>
          <w:szCs w:val="22"/>
        </w:rPr>
        <w:t>.</w:t>
      </w:r>
    </w:p>
    <w:p w14:paraId="0C4CDB8D" w14:textId="5165451F" w:rsidR="00741854" w:rsidRPr="00372C35" w:rsidRDefault="00741854" w:rsidP="006E23DC">
      <w:pPr>
        <w:widowControl w:val="0"/>
        <w:suppressAutoHyphens w:val="0"/>
        <w:jc w:val="both"/>
        <w:rPr>
          <w:rFonts w:ascii="Arial" w:hAnsi="Arial" w:cs="Arial"/>
          <w:b/>
          <w:snapToGrid w:val="0"/>
          <w:sz w:val="22"/>
          <w:szCs w:val="22"/>
        </w:rPr>
      </w:pPr>
    </w:p>
    <w:p w14:paraId="590F73DA" w14:textId="17B31CCE" w:rsidR="00E543F5" w:rsidRPr="00372C35" w:rsidRDefault="00E543F5" w:rsidP="00E543F5">
      <w:pPr>
        <w:pStyle w:val="Titre1"/>
        <w:numPr>
          <w:ilvl w:val="0"/>
          <w:numId w:val="0"/>
        </w:numPr>
        <w:spacing w:before="0"/>
        <w:rPr>
          <w:rFonts w:ascii="Arial" w:hAnsi="Arial" w:cs="Arial"/>
          <w:u w:val="single"/>
        </w:rPr>
      </w:pPr>
      <w:bookmarkStart w:id="22" w:name="_Toc226712483"/>
      <w:r w:rsidRPr="00372C35">
        <w:rPr>
          <w:rFonts w:ascii="Arial" w:hAnsi="Arial" w:cs="Arial"/>
          <w:u w:val="single"/>
        </w:rPr>
        <w:t>Article 3 – Durée de l’accord-cadre</w:t>
      </w:r>
      <w:bookmarkEnd w:id="22"/>
      <w:r w:rsidRPr="00372C35">
        <w:rPr>
          <w:rFonts w:ascii="Arial" w:hAnsi="Arial" w:cs="Arial"/>
          <w:u w:val="single"/>
        </w:rPr>
        <w:t xml:space="preserve"> </w:t>
      </w:r>
    </w:p>
    <w:p w14:paraId="7C15529E"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1AF9710D" w14:textId="05CEEF58"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L’accord-cadre</w:t>
      </w:r>
      <w:r w:rsidR="000D617A">
        <w:rPr>
          <w:rFonts w:ascii="Arial" w:hAnsi="Arial" w:cs="Arial"/>
          <w:snapToGrid w:val="0"/>
          <w:sz w:val="22"/>
          <w:szCs w:val="22"/>
          <w:lang w:val="fr-FR"/>
        </w:rPr>
        <w:t xml:space="preserve"> est</w:t>
      </w:r>
      <w:r w:rsidRPr="00372C35">
        <w:rPr>
          <w:rFonts w:ascii="Arial" w:hAnsi="Arial" w:cs="Arial"/>
          <w:snapToGrid w:val="0"/>
          <w:sz w:val="22"/>
          <w:szCs w:val="22"/>
          <w:lang w:val="fr-FR"/>
        </w:rPr>
        <w:t xml:space="preserve"> conclu à compter de sa date de notification. </w:t>
      </w:r>
    </w:p>
    <w:p w14:paraId="6E72B512"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419959F7" w14:textId="77777777"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 xml:space="preserve">La durée d’exécution de l’accord-cadre est de 12 mois à compter de sa date de démarrage. Cette date de démarrage sera notifiée au titulaire par ordre de service. </w:t>
      </w:r>
    </w:p>
    <w:p w14:paraId="331D3E42"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03EA488A" w14:textId="4DC174C1" w:rsidR="00E543F5" w:rsidRPr="00372C35" w:rsidRDefault="00E543F5" w:rsidP="00E543F5">
      <w:pPr>
        <w:pStyle w:val="Corpsdetexte"/>
        <w:spacing w:before="0"/>
        <w:ind w:firstLine="0"/>
        <w:rPr>
          <w:rFonts w:ascii="Arial" w:hAnsi="Arial" w:cs="Arial"/>
          <w:snapToGrid w:val="0"/>
          <w:sz w:val="22"/>
          <w:szCs w:val="22"/>
          <w:lang w:val="fr-FR"/>
        </w:rPr>
      </w:pPr>
      <w:r w:rsidRPr="00EB14F9">
        <w:rPr>
          <w:rFonts w:ascii="Arial" w:hAnsi="Arial" w:cs="Arial"/>
          <w:snapToGrid w:val="0"/>
          <w:sz w:val="22"/>
          <w:szCs w:val="22"/>
          <w:lang w:val="fr-FR"/>
        </w:rPr>
        <w:t xml:space="preserve">Les bons de commandes émis </w:t>
      </w:r>
      <w:r w:rsidRPr="00372C35">
        <w:rPr>
          <w:rFonts w:ascii="Arial" w:hAnsi="Arial" w:cs="Arial"/>
          <w:snapToGrid w:val="0"/>
          <w:sz w:val="22"/>
          <w:szCs w:val="22"/>
          <w:lang w:val="fr-FR"/>
        </w:rPr>
        <w:t xml:space="preserve">sur le fondement de cet accord-cadre peuvent être passés dès sa date de démarrage. </w:t>
      </w:r>
    </w:p>
    <w:p w14:paraId="4DED9273"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2E182816" w14:textId="65148DEC"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lastRenderedPageBreak/>
        <w:t xml:space="preserve">A titre indicatif, il est envisagé de faire débuter l’accord-cadre le </w:t>
      </w:r>
      <w:r w:rsidR="000D617A" w:rsidRPr="000D617A">
        <w:rPr>
          <w:rFonts w:ascii="Arial" w:hAnsi="Arial" w:cs="Arial"/>
          <w:snapToGrid w:val="0"/>
          <w:sz w:val="22"/>
          <w:szCs w:val="22"/>
          <w:lang w:val="fr-FR"/>
        </w:rPr>
        <w:t>01</w:t>
      </w:r>
      <w:r w:rsidRPr="000D617A">
        <w:rPr>
          <w:rFonts w:ascii="Arial" w:hAnsi="Arial" w:cs="Arial"/>
          <w:snapToGrid w:val="0"/>
          <w:sz w:val="22"/>
          <w:szCs w:val="22"/>
          <w:lang w:val="fr-FR"/>
        </w:rPr>
        <w:t>/</w:t>
      </w:r>
      <w:r w:rsidR="00EB14F9" w:rsidRPr="000D617A">
        <w:rPr>
          <w:rFonts w:ascii="Arial" w:hAnsi="Arial" w:cs="Arial"/>
          <w:snapToGrid w:val="0"/>
          <w:sz w:val="22"/>
          <w:szCs w:val="22"/>
          <w:lang w:val="fr-FR"/>
        </w:rPr>
        <w:t>07/</w:t>
      </w:r>
      <w:r w:rsidRPr="000D617A">
        <w:rPr>
          <w:rFonts w:ascii="Arial" w:hAnsi="Arial" w:cs="Arial"/>
          <w:snapToGrid w:val="0"/>
          <w:sz w:val="22"/>
          <w:szCs w:val="22"/>
          <w:lang w:val="fr-FR"/>
        </w:rPr>
        <w:t>20</w:t>
      </w:r>
      <w:r w:rsidR="00EB14F9" w:rsidRPr="000D617A">
        <w:rPr>
          <w:rFonts w:ascii="Arial" w:hAnsi="Arial" w:cs="Arial"/>
          <w:snapToGrid w:val="0"/>
          <w:sz w:val="22"/>
          <w:szCs w:val="22"/>
          <w:lang w:val="fr-FR"/>
        </w:rPr>
        <w:t>26</w:t>
      </w:r>
      <w:r w:rsidRPr="000D617A">
        <w:rPr>
          <w:rFonts w:ascii="Arial" w:hAnsi="Arial" w:cs="Arial"/>
          <w:snapToGrid w:val="0"/>
          <w:sz w:val="22"/>
          <w:szCs w:val="22"/>
          <w:lang w:val="fr-FR"/>
        </w:rPr>
        <w:t>.</w:t>
      </w:r>
    </w:p>
    <w:p w14:paraId="6FC69374"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3013C393" w14:textId="1598DFD5"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 xml:space="preserve">L’accord-cadre est reconductible </w:t>
      </w:r>
      <w:r w:rsidR="00EB14F9">
        <w:rPr>
          <w:rFonts w:ascii="Arial" w:hAnsi="Arial" w:cs="Arial"/>
          <w:snapToGrid w:val="0"/>
          <w:sz w:val="22"/>
          <w:szCs w:val="22"/>
          <w:lang w:val="fr-FR"/>
        </w:rPr>
        <w:t>une</w:t>
      </w:r>
      <w:r w:rsidRPr="00372C35">
        <w:rPr>
          <w:rFonts w:ascii="Arial" w:hAnsi="Arial" w:cs="Arial"/>
          <w:snapToGrid w:val="0"/>
          <w:sz w:val="22"/>
          <w:szCs w:val="22"/>
          <w:lang w:val="fr-FR"/>
        </w:rPr>
        <w:t xml:space="preserve"> fois pour une période de douze mois, portant sa durée totale à </w:t>
      </w:r>
      <w:r w:rsidR="00EB14F9">
        <w:rPr>
          <w:rFonts w:ascii="Arial" w:hAnsi="Arial" w:cs="Arial"/>
          <w:snapToGrid w:val="0"/>
          <w:sz w:val="22"/>
          <w:szCs w:val="22"/>
          <w:lang w:val="fr-FR"/>
        </w:rPr>
        <w:t>24</w:t>
      </w:r>
      <w:r w:rsidRPr="00372C35">
        <w:rPr>
          <w:rFonts w:ascii="Arial" w:hAnsi="Arial" w:cs="Arial"/>
          <w:snapToGrid w:val="0"/>
          <w:sz w:val="22"/>
          <w:szCs w:val="22"/>
          <w:lang w:val="fr-FR"/>
        </w:rPr>
        <w:t xml:space="preserve"> mois maximum. </w:t>
      </w:r>
    </w:p>
    <w:p w14:paraId="0142B0C1"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76838120" w14:textId="77777777"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Cette reconduction est tacite et le titulaire ne peut s'y opposer.</w:t>
      </w:r>
    </w:p>
    <w:p w14:paraId="2DFD9E7D"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75B5FC25" w14:textId="77777777"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L’Université peut cependant décider de ne pas reconduire le contrat. Elle en avise alors le titulaire via la plateforme de dématérialisation PLACE au plus tard un mois avant l’expiration de la période en cours.</w:t>
      </w:r>
    </w:p>
    <w:p w14:paraId="6197165E"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45742808" w14:textId="7C4208F5" w:rsidR="00E543F5" w:rsidRPr="00372C35" w:rsidRDefault="00E543F5" w:rsidP="00E543F5">
      <w:pPr>
        <w:pStyle w:val="Corpsdetexte"/>
        <w:spacing w:before="0"/>
        <w:ind w:firstLine="0"/>
        <w:rPr>
          <w:rFonts w:ascii="Arial" w:hAnsi="Arial" w:cs="Arial"/>
          <w:snapToGrid w:val="0"/>
          <w:sz w:val="22"/>
          <w:szCs w:val="22"/>
          <w:lang w:val="fr-FR"/>
        </w:rPr>
      </w:pPr>
      <w:r w:rsidRPr="00372C35">
        <w:rPr>
          <w:rFonts w:ascii="Arial" w:hAnsi="Arial" w:cs="Arial"/>
          <w:snapToGrid w:val="0"/>
          <w:sz w:val="22"/>
          <w:szCs w:val="22"/>
          <w:lang w:val="fr-FR"/>
        </w:rPr>
        <w:t>Le titulaire ne peut s’opposer à cette non-reconduction, dès lors qu’une telle décision du représentant légal de l’Établissement ou de son délégataire lui a été notifiée.</w:t>
      </w:r>
    </w:p>
    <w:p w14:paraId="7CD78023" w14:textId="77777777" w:rsidR="00E543F5" w:rsidRPr="00372C35" w:rsidRDefault="00E543F5" w:rsidP="00E543F5">
      <w:pPr>
        <w:pStyle w:val="Corpsdetexte"/>
        <w:spacing w:before="0"/>
        <w:ind w:firstLine="0"/>
        <w:rPr>
          <w:rFonts w:ascii="Arial" w:hAnsi="Arial" w:cs="Arial"/>
          <w:snapToGrid w:val="0"/>
          <w:sz w:val="22"/>
          <w:szCs w:val="22"/>
          <w:lang w:val="fr-FR"/>
        </w:rPr>
      </w:pPr>
    </w:p>
    <w:p w14:paraId="584DC822" w14:textId="574FB439" w:rsidR="00B30B34" w:rsidRDefault="00B30B34" w:rsidP="00B425F3">
      <w:pPr>
        <w:pStyle w:val="Titre1"/>
        <w:numPr>
          <w:ilvl w:val="0"/>
          <w:numId w:val="0"/>
        </w:numPr>
        <w:spacing w:before="0"/>
        <w:rPr>
          <w:rFonts w:ascii="Arial" w:hAnsi="Arial" w:cs="Arial"/>
          <w:u w:val="single"/>
        </w:rPr>
      </w:pPr>
      <w:bookmarkStart w:id="23" w:name="_Toc226712484"/>
      <w:r w:rsidRPr="00372C35">
        <w:rPr>
          <w:rFonts w:ascii="Arial" w:hAnsi="Arial" w:cs="Arial"/>
          <w:u w:val="single"/>
        </w:rPr>
        <w:t xml:space="preserve">Article </w:t>
      </w:r>
      <w:r w:rsidR="00E543F5" w:rsidRPr="00372C35">
        <w:rPr>
          <w:rFonts w:ascii="Arial" w:hAnsi="Arial" w:cs="Arial"/>
          <w:u w:val="single"/>
        </w:rPr>
        <w:t>4</w:t>
      </w:r>
      <w:r w:rsidRPr="00372C35">
        <w:rPr>
          <w:rFonts w:ascii="Arial" w:hAnsi="Arial" w:cs="Arial"/>
          <w:u w:val="single"/>
        </w:rPr>
        <w:t xml:space="preserve"> </w:t>
      </w:r>
      <w:r w:rsidR="00EB14F9">
        <w:rPr>
          <w:rFonts w:ascii="Arial" w:hAnsi="Arial" w:cs="Arial"/>
          <w:u w:val="single"/>
        </w:rPr>
        <w:t>–</w:t>
      </w:r>
      <w:r w:rsidRPr="00372C35">
        <w:rPr>
          <w:rFonts w:ascii="Arial" w:hAnsi="Arial" w:cs="Arial"/>
          <w:u w:val="single"/>
        </w:rPr>
        <w:t xml:space="preserve"> </w:t>
      </w:r>
      <w:r w:rsidR="00EB14F9">
        <w:rPr>
          <w:rFonts w:ascii="Arial" w:hAnsi="Arial" w:cs="Arial"/>
          <w:u w:val="single"/>
        </w:rPr>
        <w:t>Descriptions des prestations attendue</w:t>
      </w:r>
      <w:r w:rsidRPr="00372C35">
        <w:rPr>
          <w:rFonts w:ascii="Arial" w:hAnsi="Arial" w:cs="Arial"/>
          <w:u w:val="single"/>
        </w:rPr>
        <w:t>s</w:t>
      </w:r>
      <w:bookmarkEnd w:id="23"/>
      <w:r w:rsidRPr="00372C35">
        <w:rPr>
          <w:rFonts w:ascii="Arial" w:hAnsi="Arial" w:cs="Arial"/>
          <w:u w:val="single"/>
        </w:rPr>
        <w:t xml:space="preserve"> </w:t>
      </w:r>
    </w:p>
    <w:p w14:paraId="3B03B218" w14:textId="77777777" w:rsidR="005C5DF1" w:rsidRPr="00372C35" w:rsidRDefault="005C5DF1" w:rsidP="00BC5CEF">
      <w:pPr>
        <w:pStyle w:val="Listepuce"/>
        <w:widowControl/>
        <w:numPr>
          <w:ilvl w:val="0"/>
          <w:numId w:val="0"/>
        </w:numPr>
        <w:spacing w:before="0"/>
        <w:ind w:right="0"/>
        <w:rPr>
          <w:rFonts w:ascii="Arial" w:hAnsi="Arial" w:cs="Arial"/>
          <w:b/>
          <w:sz w:val="22"/>
          <w:szCs w:val="22"/>
        </w:rPr>
      </w:pPr>
    </w:p>
    <w:p w14:paraId="17D41238" w14:textId="4DEF509D" w:rsidR="007B133B" w:rsidRPr="00EB14F9" w:rsidRDefault="00E543F5" w:rsidP="000726B1">
      <w:pPr>
        <w:pStyle w:val="Titre2"/>
        <w:rPr>
          <w:rFonts w:ascii="Arial" w:hAnsi="Arial"/>
        </w:rPr>
      </w:pPr>
      <w:bookmarkStart w:id="24" w:name="_Toc226712485"/>
      <w:r w:rsidRPr="00EB14F9">
        <w:rPr>
          <w:rFonts w:ascii="Arial" w:hAnsi="Arial"/>
        </w:rPr>
        <w:t>4</w:t>
      </w:r>
      <w:r w:rsidR="007B133B" w:rsidRPr="00EB14F9">
        <w:rPr>
          <w:rFonts w:ascii="Arial" w:hAnsi="Arial"/>
        </w:rPr>
        <w:t xml:space="preserve">.1 </w:t>
      </w:r>
      <w:r w:rsidR="00BC5CEF" w:rsidRPr="00EB14F9">
        <w:rPr>
          <w:rFonts w:ascii="Arial" w:hAnsi="Arial"/>
        </w:rPr>
        <w:t xml:space="preserve">- </w:t>
      </w:r>
      <w:r w:rsidR="007B133B" w:rsidRPr="00EB14F9">
        <w:rPr>
          <w:rFonts w:ascii="Arial" w:hAnsi="Arial"/>
        </w:rPr>
        <w:t>Contexte</w:t>
      </w:r>
      <w:bookmarkEnd w:id="24"/>
    </w:p>
    <w:p w14:paraId="3DCBBD78" w14:textId="77777777" w:rsidR="00FA11B1" w:rsidRPr="00372C35" w:rsidRDefault="00FA11B1" w:rsidP="00BC5CEF">
      <w:pPr>
        <w:pStyle w:val="Listepuce"/>
        <w:widowControl/>
        <w:numPr>
          <w:ilvl w:val="0"/>
          <w:numId w:val="0"/>
        </w:numPr>
        <w:spacing w:before="0"/>
        <w:ind w:right="0"/>
        <w:rPr>
          <w:rFonts w:ascii="Arial" w:hAnsi="Arial" w:cs="Arial"/>
          <w:b/>
          <w:sz w:val="22"/>
          <w:szCs w:val="22"/>
        </w:rPr>
      </w:pPr>
    </w:p>
    <w:p w14:paraId="4C30773D" w14:textId="7A0562D3" w:rsidR="00FA11B1" w:rsidRPr="00372C35" w:rsidRDefault="007469A7" w:rsidP="00BC5CEF">
      <w:pPr>
        <w:jc w:val="both"/>
        <w:rPr>
          <w:rFonts w:ascii="Arial" w:hAnsi="Arial" w:cs="Arial"/>
          <w:sz w:val="22"/>
          <w:szCs w:val="22"/>
        </w:rPr>
      </w:pPr>
      <w:r w:rsidRPr="000D617A">
        <w:rPr>
          <w:rFonts w:ascii="Arial" w:hAnsi="Arial" w:cs="Arial"/>
          <w:sz w:val="22"/>
          <w:szCs w:val="22"/>
        </w:rPr>
        <w:t>L’Université de Lorraine met tout en œuvre pour répondre aux besoins de</w:t>
      </w:r>
      <w:r w:rsidR="00A43569">
        <w:rPr>
          <w:rFonts w:ascii="Arial" w:hAnsi="Arial" w:cs="Arial"/>
          <w:sz w:val="22"/>
          <w:szCs w:val="22"/>
        </w:rPr>
        <w:t xml:space="preserve"> la population étudiante</w:t>
      </w:r>
      <w:r w:rsidRPr="000D617A">
        <w:rPr>
          <w:rFonts w:ascii="Arial" w:hAnsi="Arial" w:cs="Arial"/>
          <w:sz w:val="22"/>
          <w:szCs w:val="22"/>
        </w:rPr>
        <w:t xml:space="preserve"> en situation de handicap</w:t>
      </w:r>
      <w:r w:rsidR="007A794A" w:rsidRPr="000D617A">
        <w:rPr>
          <w:rFonts w:ascii="Arial" w:hAnsi="Arial" w:cs="Arial"/>
          <w:sz w:val="22"/>
          <w:szCs w:val="22"/>
        </w:rPr>
        <w:t xml:space="preserve"> et prévoit un dispositif d’accompagnement personnalisé.</w:t>
      </w:r>
    </w:p>
    <w:p w14:paraId="3CFC07DE" w14:textId="56B9E4AD" w:rsidR="005B1519" w:rsidRDefault="005B1519" w:rsidP="005B1519">
      <w:pPr>
        <w:pStyle w:val="Corpsdetexte2"/>
        <w:spacing w:line="240" w:lineRule="auto"/>
        <w:rPr>
          <w:rFonts w:ascii="Arial" w:hAnsi="Arial" w:cs="Arial"/>
          <w:b/>
          <w:bCs/>
          <w:sz w:val="22"/>
          <w:szCs w:val="22"/>
        </w:rPr>
      </w:pPr>
      <w:bookmarkStart w:id="25" w:name="_Hlk216690432"/>
    </w:p>
    <w:p w14:paraId="13D557B1" w14:textId="11166E0D" w:rsidR="00A229EF" w:rsidRPr="00EB14F9" w:rsidRDefault="00A229EF" w:rsidP="00A229EF">
      <w:pPr>
        <w:pStyle w:val="Titre2"/>
        <w:rPr>
          <w:rFonts w:ascii="Arial" w:hAnsi="Arial"/>
        </w:rPr>
      </w:pPr>
      <w:bookmarkStart w:id="26" w:name="_Toc226712486"/>
      <w:r w:rsidRPr="00EB14F9">
        <w:rPr>
          <w:rFonts w:ascii="Arial" w:hAnsi="Arial"/>
        </w:rPr>
        <w:t>4.</w:t>
      </w:r>
      <w:r>
        <w:rPr>
          <w:rFonts w:ascii="Arial" w:hAnsi="Arial"/>
        </w:rPr>
        <w:t>2</w:t>
      </w:r>
      <w:r w:rsidRPr="00EB14F9">
        <w:rPr>
          <w:rFonts w:ascii="Arial" w:hAnsi="Arial"/>
        </w:rPr>
        <w:t xml:space="preserve"> </w:t>
      </w:r>
      <w:r>
        <w:rPr>
          <w:rFonts w:ascii="Arial" w:hAnsi="Arial"/>
        </w:rPr>
        <w:t>–</w:t>
      </w:r>
      <w:r w:rsidRPr="00EB14F9">
        <w:rPr>
          <w:rFonts w:ascii="Arial" w:hAnsi="Arial"/>
        </w:rPr>
        <w:t xml:space="preserve"> </w:t>
      </w:r>
      <w:r>
        <w:rPr>
          <w:rFonts w:ascii="Arial" w:hAnsi="Arial"/>
        </w:rPr>
        <w:t>Contenus et détails des prestations</w:t>
      </w:r>
      <w:r w:rsidR="00DD4F4B">
        <w:rPr>
          <w:rFonts w:ascii="Arial" w:hAnsi="Arial"/>
        </w:rPr>
        <w:t xml:space="preserve"> de services à tarif horaire</w:t>
      </w:r>
      <w:bookmarkEnd w:id="26"/>
    </w:p>
    <w:p w14:paraId="6418DC0A" w14:textId="77777777" w:rsidR="00A229EF" w:rsidRPr="00EF29A8" w:rsidRDefault="00A229EF" w:rsidP="005B1519">
      <w:pPr>
        <w:pStyle w:val="Corpsdetexte2"/>
        <w:spacing w:line="240" w:lineRule="auto"/>
        <w:rPr>
          <w:rFonts w:ascii="Arial" w:hAnsi="Arial" w:cs="Arial"/>
          <w:b/>
          <w:bCs/>
          <w:sz w:val="22"/>
          <w:szCs w:val="22"/>
        </w:rPr>
      </w:pPr>
    </w:p>
    <w:p w14:paraId="01FC3B9B" w14:textId="3BAD424C" w:rsidR="005B1519" w:rsidRDefault="005B1519" w:rsidP="005B1519">
      <w:pPr>
        <w:suppressAutoHyphens w:val="0"/>
        <w:jc w:val="both"/>
        <w:rPr>
          <w:rFonts w:ascii="Arial" w:hAnsi="Arial" w:cs="Arial"/>
          <w:sz w:val="22"/>
        </w:rPr>
      </w:pPr>
      <w:r w:rsidRPr="00EF29A8">
        <w:rPr>
          <w:rFonts w:ascii="Arial" w:hAnsi="Arial" w:cs="Arial"/>
          <w:sz w:val="22"/>
        </w:rPr>
        <w:t>Les prestations suivantes, mises en œuvre en accord avec l</w:t>
      </w:r>
      <w:r w:rsidR="00A43569">
        <w:rPr>
          <w:rFonts w:ascii="Arial" w:hAnsi="Arial" w:cs="Arial"/>
          <w:sz w:val="22"/>
        </w:rPr>
        <w:t xml:space="preserve">a personne </w:t>
      </w:r>
      <w:r w:rsidRPr="00EF29A8">
        <w:rPr>
          <w:rFonts w:ascii="Arial" w:hAnsi="Arial" w:cs="Arial"/>
          <w:sz w:val="22"/>
        </w:rPr>
        <w:t>étudiant</w:t>
      </w:r>
      <w:r w:rsidR="00A43569">
        <w:rPr>
          <w:rFonts w:ascii="Arial" w:hAnsi="Arial" w:cs="Arial"/>
          <w:sz w:val="22"/>
        </w:rPr>
        <w:t>e</w:t>
      </w:r>
      <w:r w:rsidRPr="00EF29A8">
        <w:rPr>
          <w:rFonts w:ascii="Arial" w:hAnsi="Arial" w:cs="Arial"/>
          <w:sz w:val="22"/>
        </w:rPr>
        <w:t xml:space="preserve"> en situation de handicap et en conformité avec son projet d’études, concourent à faciliter l’accessibilité pédagogique.</w:t>
      </w:r>
    </w:p>
    <w:p w14:paraId="45F5D528" w14:textId="77777777" w:rsidR="00A43569" w:rsidRPr="00EF29A8" w:rsidRDefault="00A43569" w:rsidP="005B1519">
      <w:pPr>
        <w:suppressAutoHyphens w:val="0"/>
        <w:jc w:val="both"/>
        <w:rPr>
          <w:rFonts w:ascii="Arial" w:hAnsi="Arial" w:cs="Arial"/>
          <w:sz w:val="22"/>
        </w:rPr>
      </w:pPr>
    </w:p>
    <w:p w14:paraId="44875FA2" w14:textId="77777777" w:rsidR="005B1519" w:rsidRPr="00EF29A8" w:rsidRDefault="005B1519" w:rsidP="005B1519">
      <w:pPr>
        <w:suppressAutoHyphens w:val="0"/>
        <w:jc w:val="both"/>
        <w:rPr>
          <w:rFonts w:ascii="Arial" w:hAnsi="Arial" w:cs="Arial"/>
          <w:sz w:val="22"/>
        </w:rPr>
      </w:pPr>
      <w:r w:rsidRPr="00EF29A8">
        <w:rPr>
          <w:rFonts w:ascii="Arial" w:hAnsi="Arial" w:cs="Arial"/>
          <w:sz w:val="22"/>
        </w:rPr>
        <w:t>Les compétences ou ressources nécessaires à l’exécution de ces prestations et le détail de ces prestations sont résumés dans les tableaux infra.</w:t>
      </w:r>
    </w:p>
    <w:p w14:paraId="186CA347" w14:textId="77777777" w:rsidR="005B1519" w:rsidRPr="00EF29A8" w:rsidRDefault="005B1519" w:rsidP="005B1519">
      <w:pPr>
        <w:autoSpaceDE w:val="0"/>
        <w:autoSpaceDN w:val="0"/>
        <w:rPr>
          <w:rFonts w:ascii="Arial" w:hAnsi="Arial" w:cs="Arial"/>
          <w:sz w:val="22"/>
          <w:szCs w:val="22"/>
        </w:rPr>
      </w:pPr>
    </w:p>
    <w:p w14:paraId="1AC0A8B9" w14:textId="632BDEC4" w:rsidR="005B1519" w:rsidRPr="00A43569" w:rsidRDefault="005B1519" w:rsidP="00A43569">
      <w:pPr>
        <w:pStyle w:val="Titre3"/>
      </w:pPr>
      <w:r w:rsidRPr="00A43569">
        <w:t>4.</w:t>
      </w:r>
      <w:r w:rsidR="00A229EF" w:rsidRPr="00A43569">
        <w:t>2</w:t>
      </w:r>
      <w:r w:rsidRPr="00A43569">
        <w:t>.1</w:t>
      </w:r>
      <w:r w:rsidR="00A43569">
        <w:t>.</w:t>
      </w:r>
      <w:r w:rsidRPr="00A43569">
        <w:t xml:space="preserve"> L</w:t>
      </w:r>
      <w:r w:rsidR="00A43569">
        <w:t>es aides à la communication</w:t>
      </w:r>
    </w:p>
    <w:p w14:paraId="6C157115" w14:textId="77777777" w:rsidR="005B1519" w:rsidRPr="00EF29A8" w:rsidRDefault="005B1519" w:rsidP="005B1519">
      <w:pPr>
        <w:autoSpaceDE w:val="0"/>
        <w:autoSpaceDN w:val="0"/>
        <w:rPr>
          <w:rFonts w:ascii="Arial" w:hAnsi="Arial" w:cs="Arial"/>
          <w:b/>
          <w:bCs/>
          <w:sz w:val="22"/>
          <w:szCs w:val="22"/>
        </w:rPr>
      </w:pPr>
    </w:p>
    <w:p w14:paraId="0DA03575" w14:textId="0CDFDDEC" w:rsidR="005B1519" w:rsidRDefault="005B1519" w:rsidP="005B1519">
      <w:pPr>
        <w:suppressAutoHyphens w:val="0"/>
        <w:jc w:val="both"/>
        <w:rPr>
          <w:rFonts w:ascii="Arial" w:hAnsi="Arial" w:cs="Arial"/>
          <w:sz w:val="22"/>
        </w:rPr>
      </w:pPr>
      <w:r w:rsidRPr="00EF29A8">
        <w:rPr>
          <w:rFonts w:ascii="Arial" w:hAnsi="Arial" w:cs="Arial"/>
          <w:sz w:val="22"/>
        </w:rPr>
        <w:t xml:space="preserve">Pour les </w:t>
      </w:r>
      <w:r w:rsidR="00A43569">
        <w:rPr>
          <w:rFonts w:ascii="Arial" w:hAnsi="Arial" w:cs="Arial"/>
          <w:sz w:val="22"/>
        </w:rPr>
        <w:t xml:space="preserve">personnes </w:t>
      </w:r>
      <w:r w:rsidRPr="00EF29A8">
        <w:rPr>
          <w:rFonts w:ascii="Arial" w:hAnsi="Arial" w:cs="Arial"/>
          <w:sz w:val="22"/>
        </w:rPr>
        <w:t>déficient</w:t>
      </w:r>
      <w:r w:rsidR="00A43569">
        <w:rPr>
          <w:rFonts w:ascii="Arial" w:hAnsi="Arial" w:cs="Arial"/>
          <w:sz w:val="22"/>
        </w:rPr>
        <w:t>e</w:t>
      </w:r>
      <w:r w:rsidRPr="00EF29A8">
        <w:rPr>
          <w:rFonts w:ascii="Arial" w:hAnsi="Arial" w:cs="Arial"/>
          <w:sz w:val="22"/>
        </w:rPr>
        <w:t>s auditi</w:t>
      </w:r>
      <w:r w:rsidR="00A43569">
        <w:rPr>
          <w:rFonts w:ascii="Arial" w:hAnsi="Arial" w:cs="Arial"/>
          <w:sz w:val="22"/>
        </w:rPr>
        <w:t>ve</w:t>
      </w:r>
      <w:r w:rsidRPr="00EF29A8">
        <w:rPr>
          <w:rFonts w:ascii="Arial" w:hAnsi="Arial" w:cs="Arial"/>
          <w:sz w:val="22"/>
        </w:rPr>
        <w:t>s, il existe des interprétations en Langue des Signes Française (LSF) et du codage en Langage Parlé Complété (LPC). Lorsqu’un</w:t>
      </w:r>
      <w:r w:rsidR="00A43569">
        <w:rPr>
          <w:rFonts w:ascii="Arial" w:hAnsi="Arial" w:cs="Arial"/>
          <w:sz w:val="22"/>
        </w:rPr>
        <w:t>e personne</w:t>
      </w:r>
      <w:r w:rsidRPr="00EF29A8">
        <w:rPr>
          <w:rFonts w:ascii="Arial" w:hAnsi="Arial" w:cs="Arial"/>
          <w:sz w:val="22"/>
        </w:rPr>
        <w:t xml:space="preserve"> étudiant</w:t>
      </w:r>
      <w:r w:rsidR="00A43569">
        <w:rPr>
          <w:rFonts w:ascii="Arial" w:hAnsi="Arial" w:cs="Arial"/>
          <w:sz w:val="22"/>
        </w:rPr>
        <w:t>e</w:t>
      </w:r>
      <w:r w:rsidRPr="00EF29A8">
        <w:rPr>
          <w:rFonts w:ascii="Arial" w:hAnsi="Arial" w:cs="Arial"/>
          <w:sz w:val="22"/>
        </w:rPr>
        <w:t xml:space="preserve"> déficient</w:t>
      </w:r>
      <w:r w:rsidR="00A43569">
        <w:rPr>
          <w:rFonts w:ascii="Arial" w:hAnsi="Arial" w:cs="Arial"/>
          <w:sz w:val="22"/>
        </w:rPr>
        <w:t>e</w:t>
      </w:r>
      <w:r w:rsidRPr="00EF29A8">
        <w:rPr>
          <w:rFonts w:ascii="Arial" w:hAnsi="Arial" w:cs="Arial"/>
          <w:sz w:val="22"/>
        </w:rPr>
        <w:t xml:space="preserve"> auditi</w:t>
      </w:r>
      <w:r w:rsidR="00A43569">
        <w:rPr>
          <w:rFonts w:ascii="Arial" w:hAnsi="Arial" w:cs="Arial"/>
          <w:sz w:val="22"/>
        </w:rPr>
        <w:t>ve</w:t>
      </w:r>
      <w:r w:rsidRPr="00EF29A8">
        <w:rPr>
          <w:rFonts w:ascii="Arial" w:hAnsi="Arial" w:cs="Arial"/>
          <w:sz w:val="22"/>
        </w:rPr>
        <w:t xml:space="preserve"> arrive à l’université, il a déjà fait le choix d’un mode de communication.</w:t>
      </w:r>
    </w:p>
    <w:p w14:paraId="027DEDA7" w14:textId="77777777" w:rsidR="00A43569" w:rsidRPr="00EF29A8" w:rsidRDefault="00A43569" w:rsidP="005B1519">
      <w:pPr>
        <w:suppressAutoHyphens w:val="0"/>
        <w:jc w:val="both"/>
        <w:rPr>
          <w:rFonts w:ascii="Arial" w:hAnsi="Arial" w:cs="Arial"/>
          <w:sz w:val="22"/>
        </w:rPr>
      </w:pPr>
    </w:p>
    <w:p w14:paraId="562F82AC" w14:textId="3412CE0D" w:rsidR="005B1519" w:rsidRDefault="005B1519" w:rsidP="005B1519">
      <w:pPr>
        <w:suppressAutoHyphens w:val="0"/>
        <w:jc w:val="both"/>
        <w:rPr>
          <w:rFonts w:ascii="Arial" w:hAnsi="Arial" w:cs="Arial"/>
          <w:sz w:val="22"/>
        </w:rPr>
      </w:pPr>
      <w:r w:rsidRPr="00EF29A8">
        <w:rPr>
          <w:rFonts w:ascii="Arial" w:hAnsi="Arial" w:cs="Arial"/>
          <w:sz w:val="22"/>
        </w:rPr>
        <w:t>La LSF est une véritable interprétation en temps réel, le codage LPC est un complément à la lecture labiale (lecture sur les lèvres) que certaines personnes sourdes utilisent pour éliminer ce que l’on appelle des sosies labiaux (pain, main, bain ou bon et pont, par exemple...).</w:t>
      </w:r>
    </w:p>
    <w:p w14:paraId="50778CE9" w14:textId="77777777" w:rsidR="00A43569" w:rsidRPr="00EF29A8" w:rsidRDefault="00A43569" w:rsidP="005B1519">
      <w:pPr>
        <w:suppressAutoHyphens w:val="0"/>
        <w:jc w:val="both"/>
        <w:rPr>
          <w:rFonts w:ascii="Arial" w:hAnsi="Arial" w:cs="Arial"/>
          <w:sz w:val="22"/>
        </w:rPr>
      </w:pPr>
    </w:p>
    <w:p w14:paraId="77B4F106" w14:textId="03515352" w:rsidR="005B1519" w:rsidRPr="00EF29A8" w:rsidRDefault="005B1519" w:rsidP="005B1519">
      <w:pPr>
        <w:suppressAutoHyphens w:val="0"/>
        <w:jc w:val="both"/>
        <w:rPr>
          <w:rFonts w:ascii="Arial" w:hAnsi="Arial" w:cs="Arial"/>
          <w:sz w:val="22"/>
        </w:rPr>
      </w:pPr>
      <w:r w:rsidRPr="00EF29A8">
        <w:rPr>
          <w:rFonts w:ascii="Arial" w:hAnsi="Arial" w:cs="Arial"/>
          <w:sz w:val="22"/>
        </w:rPr>
        <w:t>Le prestataire reformule suivant l’un des 2 modes de communication (LSF ou LPC) les indications, consignes, commentaires formulés à l’oral par l</w:t>
      </w:r>
      <w:r w:rsidR="00A43569">
        <w:rPr>
          <w:rFonts w:ascii="Arial" w:hAnsi="Arial" w:cs="Arial"/>
          <w:sz w:val="22"/>
        </w:rPr>
        <w:t xml:space="preserve">e corps </w:t>
      </w:r>
      <w:r w:rsidRPr="00EF29A8">
        <w:rPr>
          <w:rFonts w:ascii="Arial" w:hAnsi="Arial" w:cs="Arial"/>
          <w:sz w:val="22"/>
        </w:rPr>
        <w:t>enseignant</w:t>
      </w:r>
      <w:r w:rsidR="00A43569">
        <w:rPr>
          <w:rFonts w:ascii="Arial" w:hAnsi="Arial" w:cs="Arial"/>
          <w:sz w:val="22"/>
        </w:rPr>
        <w:t>.</w:t>
      </w:r>
    </w:p>
    <w:p w14:paraId="604793FC" w14:textId="77777777" w:rsidR="005B1519" w:rsidRPr="00EF29A8" w:rsidRDefault="005B1519" w:rsidP="005B1519">
      <w:pPr>
        <w:pStyle w:val="Corpsdetexte2"/>
        <w:spacing w:line="240" w:lineRule="auto"/>
        <w:rPr>
          <w:rFonts w:ascii="Arial" w:hAnsi="Arial" w:cs="Arial"/>
          <w:b/>
          <w:bCs/>
          <w:sz w:val="22"/>
          <w:szCs w:val="22"/>
          <w:u w:val="single"/>
        </w:rPr>
      </w:pPr>
    </w:p>
    <w:p w14:paraId="3505249B" w14:textId="02DC4F30" w:rsidR="005B1519" w:rsidRPr="00A43569" w:rsidRDefault="005B1519" w:rsidP="00A43569">
      <w:pPr>
        <w:pStyle w:val="Titre3"/>
      </w:pPr>
      <w:r w:rsidRPr="00A43569">
        <w:t>4.</w:t>
      </w:r>
      <w:r w:rsidR="00A229EF" w:rsidRPr="00A43569">
        <w:t>2</w:t>
      </w:r>
      <w:r w:rsidRPr="00A43569">
        <w:t>.2</w:t>
      </w:r>
      <w:r w:rsidR="00A43569">
        <w:t>.</w:t>
      </w:r>
      <w:r w:rsidRPr="00A43569">
        <w:t xml:space="preserve"> L’</w:t>
      </w:r>
      <w:r w:rsidR="00A43569">
        <w:t>accès aux contenus des cours</w:t>
      </w:r>
    </w:p>
    <w:p w14:paraId="215A2407" w14:textId="77777777" w:rsidR="005B1519" w:rsidRPr="00EF29A8" w:rsidRDefault="005B1519" w:rsidP="005B1519">
      <w:pPr>
        <w:suppressAutoHyphens w:val="0"/>
        <w:jc w:val="both"/>
        <w:rPr>
          <w:rFonts w:ascii="Arial" w:hAnsi="Arial" w:cs="Arial"/>
          <w:sz w:val="22"/>
        </w:rPr>
      </w:pPr>
    </w:p>
    <w:p w14:paraId="1A24F298" w14:textId="411B7E06"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La prise de notes</w:t>
      </w:r>
      <w:r w:rsidR="004377D3" w:rsidRPr="004377D3">
        <w:rPr>
          <w:rFonts w:ascii="Arial" w:hAnsi="Arial" w:cs="Arial"/>
          <w:b/>
          <w:bCs/>
          <w:sz w:val="22"/>
        </w:rPr>
        <w:t> :</w:t>
      </w:r>
    </w:p>
    <w:p w14:paraId="3CEA8E09" w14:textId="77777777" w:rsidR="00A43569" w:rsidRDefault="00A43569" w:rsidP="005B1519">
      <w:pPr>
        <w:suppressAutoHyphens w:val="0"/>
        <w:jc w:val="both"/>
        <w:rPr>
          <w:rFonts w:ascii="Arial" w:hAnsi="Arial" w:cs="Arial"/>
          <w:sz w:val="22"/>
        </w:rPr>
      </w:pPr>
    </w:p>
    <w:p w14:paraId="5843A1DD" w14:textId="478BF12F" w:rsidR="00A43569" w:rsidRDefault="005B1519" w:rsidP="005B1519">
      <w:pPr>
        <w:suppressAutoHyphens w:val="0"/>
        <w:jc w:val="both"/>
        <w:rPr>
          <w:rFonts w:ascii="Arial" w:hAnsi="Arial" w:cs="Arial"/>
          <w:sz w:val="22"/>
        </w:rPr>
      </w:pPr>
      <w:r w:rsidRPr="00EF29A8">
        <w:rPr>
          <w:rFonts w:ascii="Arial" w:hAnsi="Arial" w:cs="Arial"/>
          <w:sz w:val="22"/>
        </w:rPr>
        <w:t>Il s’agit de procurer à l</w:t>
      </w:r>
      <w:r w:rsidR="00A43569">
        <w:rPr>
          <w:rFonts w:ascii="Arial" w:hAnsi="Arial" w:cs="Arial"/>
          <w:sz w:val="22"/>
        </w:rPr>
        <w:t xml:space="preserve">a personne </w:t>
      </w:r>
      <w:r w:rsidRPr="00EF29A8">
        <w:rPr>
          <w:rFonts w:ascii="Arial" w:hAnsi="Arial" w:cs="Arial"/>
          <w:sz w:val="22"/>
        </w:rPr>
        <w:t>étudiant</w:t>
      </w:r>
      <w:r w:rsidR="00A43569">
        <w:rPr>
          <w:rFonts w:ascii="Arial" w:hAnsi="Arial" w:cs="Arial"/>
          <w:sz w:val="22"/>
        </w:rPr>
        <w:t>e en situation de</w:t>
      </w:r>
      <w:r w:rsidRPr="00EF29A8">
        <w:rPr>
          <w:rFonts w:ascii="Arial" w:hAnsi="Arial" w:cs="Arial"/>
          <w:sz w:val="22"/>
        </w:rPr>
        <w:t xml:space="preserve"> handicap</w:t>
      </w:r>
      <w:r w:rsidR="00A43569">
        <w:rPr>
          <w:rFonts w:ascii="Arial" w:hAnsi="Arial" w:cs="Arial"/>
          <w:sz w:val="22"/>
        </w:rPr>
        <w:t>,</w:t>
      </w:r>
      <w:r w:rsidRPr="00EF29A8">
        <w:rPr>
          <w:rFonts w:ascii="Arial" w:hAnsi="Arial" w:cs="Arial"/>
          <w:sz w:val="22"/>
        </w:rPr>
        <w:t xml:space="preserve"> qui est dans l’impossibilité de le faire </w:t>
      </w:r>
      <w:r w:rsidR="00A43569">
        <w:rPr>
          <w:rFonts w:ascii="Arial" w:hAnsi="Arial" w:cs="Arial"/>
          <w:sz w:val="22"/>
        </w:rPr>
        <w:t>elle</w:t>
      </w:r>
      <w:r w:rsidRPr="00EF29A8">
        <w:rPr>
          <w:rFonts w:ascii="Arial" w:hAnsi="Arial" w:cs="Arial"/>
          <w:sz w:val="22"/>
        </w:rPr>
        <w:t xml:space="preserve">-même, des notes de cours de qualité et de façon constante tout au long de l’année universitaire. </w:t>
      </w:r>
    </w:p>
    <w:p w14:paraId="267FCA53" w14:textId="77777777" w:rsidR="00A43569" w:rsidRDefault="00A43569" w:rsidP="005B1519">
      <w:pPr>
        <w:suppressAutoHyphens w:val="0"/>
        <w:jc w:val="both"/>
        <w:rPr>
          <w:rFonts w:ascii="Arial" w:hAnsi="Arial" w:cs="Arial"/>
          <w:sz w:val="22"/>
        </w:rPr>
      </w:pPr>
    </w:p>
    <w:p w14:paraId="167B60BA" w14:textId="5EB06852" w:rsidR="005B1519" w:rsidRPr="00EF29A8" w:rsidRDefault="005B1519" w:rsidP="005B1519">
      <w:pPr>
        <w:suppressAutoHyphens w:val="0"/>
        <w:jc w:val="both"/>
        <w:rPr>
          <w:rFonts w:ascii="Arial" w:hAnsi="Arial" w:cs="Arial"/>
          <w:sz w:val="22"/>
        </w:rPr>
      </w:pPr>
      <w:r w:rsidRPr="00EF29A8">
        <w:rPr>
          <w:rFonts w:ascii="Arial" w:hAnsi="Arial" w:cs="Arial"/>
          <w:sz w:val="22"/>
        </w:rPr>
        <w:t xml:space="preserve">Les enseignements pour lesquels la présence du prestataire est requise sont définis en début d’année universitaire lors de la commission handicap qui évalue les besoins de chaque </w:t>
      </w:r>
      <w:r w:rsidR="00A43569">
        <w:rPr>
          <w:rFonts w:ascii="Arial" w:hAnsi="Arial" w:cs="Arial"/>
          <w:sz w:val="22"/>
        </w:rPr>
        <w:t xml:space="preserve">personne </w:t>
      </w:r>
      <w:r w:rsidRPr="00EF29A8">
        <w:rPr>
          <w:rFonts w:ascii="Arial" w:hAnsi="Arial" w:cs="Arial"/>
          <w:sz w:val="22"/>
        </w:rPr>
        <w:t>étudiant</w:t>
      </w:r>
      <w:r w:rsidR="00A43569">
        <w:rPr>
          <w:rFonts w:ascii="Arial" w:hAnsi="Arial" w:cs="Arial"/>
          <w:sz w:val="22"/>
        </w:rPr>
        <w:t>e</w:t>
      </w:r>
      <w:r w:rsidRPr="00EF29A8">
        <w:rPr>
          <w:rFonts w:ascii="Arial" w:hAnsi="Arial" w:cs="Arial"/>
          <w:sz w:val="22"/>
        </w:rPr>
        <w:t xml:space="preserve"> qui nécessite un accompagnement. Ces notes peuvent être manuscrites ou se présenter sous format informatique, cela sera le choix de l</w:t>
      </w:r>
      <w:r w:rsidR="00A43569">
        <w:rPr>
          <w:rFonts w:ascii="Arial" w:hAnsi="Arial" w:cs="Arial"/>
          <w:sz w:val="22"/>
        </w:rPr>
        <w:t xml:space="preserve">a personne </w:t>
      </w:r>
      <w:r w:rsidRPr="00EF29A8">
        <w:rPr>
          <w:rFonts w:ascii="Arial" w:hAnsi="Arial" w:cs="Arial"/>
          <w:sz w:val="22"/>
        </w:rPr>
        <w:t>étudiant</w:t>
      </w:r>
      <w:r w:rsidR="00A43569">
        <w:rPr>
          <w:rFonts w:ascii="Arial" w:hAnsi="Arial" w:cs="Arial"/>
          <w:sz w:val="22"/>
        </w:rPr>
        <w:t>e</w:t>
      </w:r>
      <w:r w:rsidRPr="00EF29A8">
        <w:rPr>
          <w:rFonts w:ascii="Arial" w:hAnsi="Arial" w:cs="Arial"/>
          <w:sz w:val="22"/>
        </w:rPr>
        <w:t>.</w:t>
      </w:r>
    </w:p>
    <w:p w14:paraId="163A7931" w14:textId="77777777" w:rsidR="005B1519" w:rsidRPr="00EF29A8" w:rsidRDefault="005B1519" w:rsidP="005B1519">
      <w:pPr>
        <w:suppressAutoHyphens w:val="0"/>
        <w:jc w:val="both"/>
        <w:rPr>
          <w:rFonts w:ascii="Arial" w:hAnsi="Arial" w:cs="Arial"/>
          <w:sz w:val="22"/>
        </w:rPr>
      </w:pPr>
    </w:p>
    <w:p w14:paraId="5C481A6D" w14:textId="6DFC5038"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L’adaptation de documents</w:t>
      </w:r>
      <w:r w:rsidR="004377D3" w:rsidRPr="004377D3">
        <w:rPr>
          <w:rFonts w:ascii="Arial" w:hAnsi="Arial" w:cs="Arial"/>
          <w:b/>
          <w:bCs/>
          <w:sz w:val="22"/>
        </w:rPr>
        <w:t> :</w:t>
      </w:r>
    </w:p>
    <w:p w14:paraId="7C90625D" w14:textId="77777777" w:rsidR="00A43569" w:rsidRDefault="00A43569" w:rsidP="005B1519">
      <w:pPr>
        <w:suppressAutoHyphens w:val="0"/>
        <w:jc w:val="both"/>
        <w:rPr>
          <w:rFonts w:ascii="Arial" w:hAnsi="Arial" w:cs="Arial"/>
          <w:sz w:val="22"/>
        </w:rPr>
      </w:pPr>
    </w:p>
    <w:p w14:paraId="552AA854" w14:textId="4A1A9082" w:rsidR="005B1519" w:rsidRDefault="005B1519" w:rsidP="005B1519">
      <w:pPr>
        <w:suppressAutoHyphens w:val="0"/>
        <w:jc w:val="both"/>
        <w:rPr>
          <w:rFonts w:ascii="Arial" w:hAnsi="Arial" w:cs="Arial"/>
          <w:sz w:val="22"/>
        </w:rPr>
      </w:pPr>
      <w:r w:rsidRPr="00EF29A8">
        <w:rPr>
          <w:rFonts w:ascii="Arial" w:hAnsi="Arial" w:cs="Arial"/>
          <w:sz w:val="22"/>
        </w:rPr>
        <w:t>Il s’agit de :</w:t>
      </w:r>
    </w:p>
    <w:p w14:paraId="7826957A" w14:textId="77777777" w:rsidR="00A43569" w:rsidRPr="00EF29A8" w:rsidRDefault="00A43569" w:rsidP="005B1519">
      <w:pPr>
        <w:suppressAutoHyphens w:val="0"/>
        <w:jc w:val="both"/>
        <w:rPr>
          <w:rFonts w:ascii="Arial" w:hAnsi="Arial" w:cs="Arial"/>
          <w:sz w:val="22"/>
        </w:rPr>
      </w:pPr>
    </w:p>
    <w:p w14:paraId="60888B76" w14:textId="57744609" w:rsidR="005B1519" w:rsidRPr="00A43569" w:rsidRDefault="00A43569" w:rsidP="00AF7396">
      <w:pPr>
        <w:pStyle w:val="Paragraphedeliste"/>
        <w:numPr>
          <w:ilvl w:val="0"/>
          <w:numId w:val="10"/>
        </w:numPr>
        <w:suppressAutoHyphens w:val="0"/>
        <w:ind w:left="567" w:hanging="283"/>
        <w:jc w:val="both"/>
        <w:rPr>
          <w:rFonts w:ascii="Arial" w:hAnsi="Arial" w:cs="Arial"/>
          <w:sz w:val="22"/>
        </w:rPr>
      </w:pPr>
      <w:r w:rsidRPr="00A43569">
        <w:rPr>
          <w:rFonts w:ascii="Arial" w:hAnsi="Arial" w:cs="Arial"/>
          <w:sz w:val="22"/>
        </w:rPr>
        <w:t>Téléchargement</w:t>
      </w:r>
      <w:r w:rsidR="005B1519" w:rsidRPr="00A43569">
        <w:rPr>
          <w:rFonts w:ascii="Arial" w:hAnsi="Arial" w:cs="Arial"/>
          <w:sz w:val="22"/>
        </w:rPr>
        <w:t xml:space="preserve"> d’ouvrages sur internet (bibliothèques virtuelles) ;</w:t>
      </w:r>
    </w:p>
    <w:p w14:paraId="715B0BC0" w14:textId="4765799A" w:rsidR="005B1519" w:rsidRPr="00A43569" w:rsidRDefault="00A43569" w:rsidP="00AF7396">
      <w:pPr>
        <w:pStyle w:val="Paragraphedeliste"/>
        <w:numPr>
          <w:ilvl w:val="0"/>
          <w:numId w:val="10"/>
        </w:numPr>
        <w:suppressAutoHyphens w:val="0"/>
        <w:ind w:left="567" w:hanging="283"/>
        <w:jc w:val="both"/>
        <w:rPr>
          <w:rFonts w:ascii="Arial" w:hAnsi="Arial" w:cs="Arial"/>
          <w:sz w:val="22"/>
        </w:rPr>
      </w:pPr>
      <w:r w:rsidRPr="00A43569">
        <w:rPr>
          <w:rFonts w:ascii="Arial" w:hAnsi="Arial" w:cs="Arial"/>
          <w:sz w:val="22"/>
        </w:rPr>
        <w:t>Numérisation</w:t>
      </w:r>
      <w:r w:rsidR="005B1519" w:rsidRPr="00A43569">
        <w:rPr>
          <w:rFonts w:ascii="Arial" w:hAnsi="Arial" w:cs="Arial"/>
          <w:sz w:val="22"/>
        </w:rPr>
        <w:t xml:space="preserve"> de documents papier ;</w:t>
      </w:r>
    </w:p>
    <w:p w14:paraId="4CDEB571" w14:textId="0C3ECC81" w:rsidR="005B1519" w:rsidRPr="00A43569" w:rsidRDefault="00A43569" w:rsidP="00AF7396">
      <w:pPr>
        <w:pStyle w:val="Paragraphedeliste"/>
        <w:numPr>
          <w:ilvl w:val="0"/>
          <w:numId w:val="10"/>
        </w:numPr>
        <w:suppressAutoHyphens w:val="0"/>
        <w:ind w:left="567" w:hanging="283"/>
        <w:jc w:val="both"/>
        <w:rPr>
          <w:rFonts w:ascii="Arial" w:hAnsi="Arial" w:cs="Arial"/>
          <w:sz w:val="22"/>
        </w:rPr>
      </w:pPr>
      <w:r w:rsidRPr="00A43569">
        <w:rPr>
          <w:rFonts w:ascii="Arial" w:hAnsi="Arial" w:cs="Arial"/>
          <w:sz w:val="22"/>
        </w:rPr>
        <w:t>Agrandissement</w:t>
      </w:r>
      <w:r w:rsidR="005B1519" w:rsidRPr="00A43569">
        <w:rPr>
          <w:rFonts w:ascii="Arial" w:hAnsi="Arial" w:cs="Arial"/>
          <w:sz w:val="22"/>
        </w:rPr>
        <w:t xml:space="preserve"> de textes ;</w:t>
      </w:r>
    </w:p>
    <w:p w14:paraId="16E39116" w14:textId="67AB4EAF" w:rsidR="005B1519" w:rsidRPr="00A43569" w:rsidRDefault="00A43569" w:rsidP="00AF7396">
      <w:pPr>
        <w:pStyle w:val="Paragraphedeliste"/>
        <w:numPr>
          <w:ilvl w:val="0"/>
          <w:numId w:val="10"/>
        </w:numPr>
        <w:suppressAutoHyphens w:val="0"/>
        <w:ind w:left="567" w:hanging="283"/>
        <w:jc w:val="both"/>
        <w:rPr>
          <w:rFonts w:ascii="Arial" w:hAnsi="Arial" w:cs="Arial"/>
          <w:sz w:val="22"/>
        </w:rPr>
      </w:pPr>
      <w:r w:rsidRPr="00A43569">
        <w:rPr>
          <w:rFonts w:ascii="Arial" w:hAnsi="Arial" w:cs="Arial"/>
          <w:sz w:val="22"/>
        </w:rPr>
        <w:t>Mise</w:t>
      </w:r>
      <w:r w:rsidR="005B1519" w:rsidRPr="00A43569">
        <w:rPr>
          <w:rFonts w:ascii="Arial" w:hAnsi="Arial" w:cs="Arial"/>
          <w:sz w:val="22"/>
        </w:rPr>
        <w:t xml:space="preserve"> en accessibilité de documents (impression braille, thermoformage...) ;</w:t>
      </w:r>
    </w:p>
    <w:p w14:paraId="3341B516" w14:textId="5A7DDC65" w:rsidR="005B1519" w:rsidRPr="00A43569" w:rsidRDefault="00A43569" w:rsidP="00AF7396">
      <w:pPr>
        <w:pStyle w:val="Paragraphedeliste"/>
        <w:numPr>
          <w:ilvl w:val="0"/>
          <w:numId w:val="10"/>
        </w:numPr>
        <w:suppressAutoHyphens w:val="0"/>
        <w:ind w:left="567" w:hanging="283"/>
        <w:jc w:val="both"/>
        <w:rPr>
          <w:rFonts w:ascii="Arial" w:hAnsi="Arial" w:cs="Arial"/>
          <w:sz w:val="22"/>
        </w:rPr>
      </w:pPr>
      <w:r w:rsidRPr="00A43569">
        <w:rPr>
          <w:rFonts w:ascii="Arial" w:hAnsi="Arial" w:cs="Arial"/>
          <w:sz w:val="22"/>
        </w:rPr>
        <w:t>Enregistrement</w:t>
      </w:r>
      <w:r w:rsidR="005B1519" w:rsidRPr="00A43569">
        <w:rPr>
          <w:rFonts w:ascii="Arial" w:hAnsi="Arial" w:cs="Arial"/>
          <w:sz w:val="22"/>
        </w:rPr>
        <w:t xml:space="preserve"> audio de documents.</w:t>
      </w:r>
    </w:p>
    <w:p w14:paraId="7ACCDA64" w14:textId="77777777" w:rsidR="005B1519" w:rsidRPr="00EF29A8" w:rsidRDefault="005B1519" w:rsidP="005B1519">
      <w:pPr>
        <w:suppressAutoHyphens w:val="0"/>
        <w:jc w:val="both"/>
        <w:rPr>
          <w:rFonts w:ascii="Arial" w:hAnsi="Arial" w:cs="Arial"/>
          <w:sz w:val="22"/>
        </w:rPr>
      </w:pPr>
    </w:p>
    <w:p w14:paraId="1FE32085" w14:textId="4265C369" w:rsidR="005B1519" w:rsidRPr="00A43569" w:rsidRDefault="005B1519" w:rsidP="00A43569">
      <w:pPr>
        <w:pStyle w:val="Titre3"/>
      </w:pPr>
      <w:r w:rsidRPr="00A43569">
        <w:t>4.</w:t>
      </w:r>
      <w:r w:rsidR="00A229EF" w:rsidRPr="00A43569">
        <w:t>2</w:t>
      </w:r>
      <w:r w:rsidRPr="00A43569">
        <w:t>.3</w:t>
      </w:r>
      <w:r w:rsidR="00A43569">
        <w:t>.</w:t>
      </w:r>
      <w:r w:rsidRPr="00A43569">
        <w:t xml:space="preserve"> L</w:t>
      </w:r>
      <w:r w:rsidR="00A43569">
        <w:t>es aides pédagogiques</w:t>
      </w:r>
    </w:p>
    <w:p w14:paraId="67636143" w14:textId="77777777" w:rsidR="005B1519" w:rsidRPr="00EF29A8" w:rsidRDefault="005B1519" w:rsidP="005B1519">
      <w:pPr>
        <w:suppressAutoHyphens w:val="0"/>
        <w:jc w:val="both"/>
        <w:rPr>
          <w:rFonts w:ascii="Arial" w:hAnsi="Arial" w:cs="Arial"/>
          <w:sz w:val="22"/>
        </w:rPr>
      </w:pPr>
    </w:p>
    <w:p w14:paraId="6A972419" w14:textId="3E26E8EB"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Le tutorat</w:t>
      </w:r>
      <w:r w:rsidR="004377D3" w:rsidRPr="004377D3">
        <w:rPr>
          <w:rFonts w:ascii="Arial" w:hAnsi="Arial" w:cs="Arial"/>
          <w:b/>
          <w:bCs/>
          <w:sz w:val="22"/>
        </w:rPr>
        <w:t> :</w:t>
      </w:r>
    </w:p>
    <w:p w14:paraId="35CD56F4" w14:textId="77777777" w:rsidR="00A43569" w:rsidRDefault="00A43569" w:rsidP="005B1519">
      <w:pPr>
        <w:suppressAutoHyphens w:val="0"/>
        <w:jc w:val="both"/>
        <w:rPr>
          <w:rFonts w:ascii="Arial" w:hAnsi="Arial" w:cs="Arial"/>
          <w:sz w:val="22"/>
        </w:rPr>
      </w:pPr>
    </w:p>
    <w:p w14:paraId="7E970967" w14:textId="6A894AEF" w:rsidR="005B1519" w:rsidRPr="00EF29A8" w:rsidRDefault="005B1519" w:rsidP="005B1519">
      <w:pPr>
        <w:suppressAutoHyphens w:val="0"/>
        <w:jc w:val="both"/>
        <w:rPr>
          <w:rFonts w:ascii="Arial" w:hAnsi="Arial" w:cs="Arial"/>
          <w:sz w:val="22"/>
        </w:rPr>
      </w:pPr>
      <w:r w:rsidRPr="00EF29A8">
        <w:rPr>
          <w:rFonts w:ascii="Arial" w:hAnsi="Arial" w:cs="Arial"/>
          <w:sz w:val="22"/>
        </w:rPr>
        <w:t>Il s’agit d’un type d’accompagnement visant fondamentalement à développer l’apprentissage de l’autonomie et l’acquisition de méthodes de travail d’un point de vue uniquement méthodologique</w:t>
      </w:r>
      <w:r w:rsidR="00A43569">
        <w:rPr>
          <w:rFonts w:ascii="Arial" w:hAnsi="Arial" w:cs="Arial"/>
          <w:sz w:val="22"/>
        </w:rPr>
        <w:t>.</w:t>
      </w:r>
      <w:r w:rsidR="00A43569">
        <w:rPr>
          <w:rFonts w:ascii="Arial" w:hAnsi="Arial" w:cs="Arial"/>
          <w:sz w:val="22"/>
        </w:rPr>
        <w:br/>
      </w:r>
    </w:p>
    <w:p w14:paraId="0350B6A6" w14:textId="620ACF71"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La reprise de cours</w:t>
      </w:r>
      <w:r w:rsidR="004377D3" w:rsidRPr="004377D3">
        <w:rPr>
          <w:rFonts w:ascii="Arial" w:hAnsi="Arial" w:cs="Arial"/>
          <w:b/>
          <w:bCs/>
          <w:sz w:val="22"/>
        </w:rPr>
        <w:t> :</w:t>
      </w:r>
    </w:p>
    <w:p w14:paraId="6FCD2147" w14:textId="77777777" w:rsidR="00A43569" w:rsidRDefault="00A43569" w:rsidP="005B1519">
      <w:pPr>
        <w:suppressAutoHyphens w:val="0"/>
        <w:jc w:val="both"/>
        <w:rPr>
          <w:rFonts w:ascii="Arial" w:hAnsi="Arial" w:cs="Arial"/>
          <w:sz w:val="22"/>
        </w:rPr>
      </w:pPr>
    </w:p>
    <w:p w14:paraId="049FAB82" w14:textId="300CA2C5" w:rsidR="005B1519" w:rsidRPr="00EF29A8" w:rsidRDefault="005B1519" w:rsidP="005B1519">
      <w:pPr>
        <w:suppressAutoHyphens w:val="0"/>
        <w:jc w:val="both"/>
        <w:rPr>
          <w:rFonts w:ascii="Arial" w:hAnsi="Arial" w:cs="Arial"/>
          <w:sz w:val="22"/>
        </w:rPr>
      </w:pPr>
      <w:r w:rsidRPr="00EF29A8">
        <w:rPr>
          <w:rFonts w:ascii="Arial" w:hAnsi="Arial" w:cs="Arial"/>
          <w:sz w:val="22"/>
        </w:rPr>
        <w:t>La reprise de cours consiste en un travail de compréhension de certains concepts développés durant un enseignement (cours magistral ou TD)</w:t>
      </w:r>
    </w:p>
    <w:p w14:paraId="7C835AF6" w14:textId="77777777" w:rsidR="005B1519" w:rsidRPr="00EF29A8" w:rsidRDefault="005B1519" w:rsidP="005B1519">
      <w:pPr>
        <w:suppressAutoHyphens w:val="0"/>
        <w:jc w:val="both"/>
        <w:rPr>
          <w:rFonts w:ascii="Arial" w:hAnsi="Arial" w:cs="Arial"/>
          <w:sz w:val="22"/>
        </w:rPr>
      </w:pPr>
    </w:p>
    <w:p w14:paraId="56458D2C" w14:textId="465F387E"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L’assistance aux études</w:t>
      </w:r>
      <w:r w:rsidR="004377D3" w:rsidRPr="004377D3">
        <w:rPr>
          <w:rFonts w:ascii="Arial" w:hAnsi="Arial" w:cs="Arial"/>
          <w:b/>
          <w:bCs/>
          <w:sz w:val="22"/>
        </w:rPr>
        <w:t> :</w:t>
      </w:r>
    </w:p>
    <w:p w14:paraId="55CC38B7" w14:textId="77777777" w:rsidR="00A43569" w:rsidRDefault="00A43569" w:rsidP="005B1519">
      <w:pPr>
        <w:suppressAutoHyphens w:val="0"/>
        <w:jc w:val="both"/>
        <w:rPr>
          <w:rFonts w:ascii="Arial" w:hAnsi="Arial" w:cs="Arial"/>
          <w:sz w:val="22"/>
        </w:rPr>
      </w:pPr>
    </w:p>
    <w:p w14:paraId="1C94B3E1" w14:textId="309F003C" w:rsidR="005B1519" w:rsidRPr="00EF29A8" w:rsidRDefault="005B1519" w:rsidP="005B1519">
      <w:pPr>
        <w:suppressAutoHyphens w:val="0"/>
        <w:jc w:val="both"/>
        <w:rPr>
          <w:rFonts w:ascii="Arial" w:hAnsi="Arial" w:cs="Arial"/>
          <w:sz w:val="22"/>
        </w:rPr>
      </w:pPr>
      <w:r w:rsidRPr="00EF29A8">
        <w:rPr>
          <w:rFonts w:ascii="Arial" w:hAnsi="Arial" w:cs="Arial"/>
          <w:sz w:val="22"/>
        </w:rPr>
        <w:t xml:space="preserve">C’est un accompagnement au travail personnel destiné aux </w:t>
      </w:r>
      <w:r w:rsidR="00A43569">
        <w:rPr>
          <w:rFonts w:ascii="Arial" w:hAnsi="Arial" w:cs="Arial"/>
          <w:sz w:val="22"/>
        </w:rPr>
        <w:t xml:space="preserve">personnes </w:t>
      </w:r>
      <w:r w:rsidRPr="00EF29A8">
        <w:rPr>
          <w:rFonts w:ascii="Arial" w:hAnsi="Arial" w:cs="Arial"/>
          <w:sz w:val="22"/>
        </w:rPr>
        <w:t>étudiant</w:t>
      </w:r>
      <w:r w:rsidR="00A43569">
        <w:rPr>
          <w:rFonts w:ascii="Arial" w:hAnsi="Arial" w:cs="Arial"/>
          <w:sz w:val="22"/>
        </w:rPr>
        <w:t>e</w:t>
      </w:r>
      <w:r w:rsidRPr="00EF29A8">
        <w:rPr>
          <w:rFonts w:ascii="Arial" w:hAnsi="Arial" w:cs="Arial"/>
          <w:sz w:val="22"/>
        </w:rPr>
        <w:t xml:space="preserve">s </w:t>
      </w:r>
      <w:r w:rsidR="00A43569">
        <w:rPr>
          <w:rFonts w:ascii="Arial" w:hAnsi="Arial" w:cs="Arial"/>
          <w:sz w:val="22"/>
        </w:rPr>
        <w:t xml:space="preserve">en situation de </w:t>
      </w:r>
      <w:r w:rsidRPr="00EF29A8">
        <w:rPr>
          <w:rFonts w:ascii="Arial" w:hAnsi="Arial" w:cs="Arial"/>
          <w:sz w:val="22"/>
        </w:rPr>
        <w:t>handicap qui ne peuvent pas assurer certains gestes (organisation et rangement des cours, manipulation d’ouvrages en bibliothèques, déplacements sur le campus, etc.).</w:t>
      </w:r>
    </w:p>
    <w:p w14:paraId="29B24294" w14:textId="77777777" w:rsidR="004377D3" w:rsidRDefault="004377D3" w:rsidP="005B1519">
      <w:pPr>
        <w:suppressAutoHyphens w:val="0"/>
        <w:jc w:val="both"/>
        <w:rPr>
          <w:rFonts w:ascii="Arial" w:hAnsi="Arial" w:cs="Arial"/>
          <w:sz w:val="22"/>
        </w:rPr>
      </w:pPr>
    </w:p>
    <w:p w14:paraId="2653A74A" w14:textId="17925398" w:rsidR="005B1519" w:rsidRPr="004377D3" w:rsidRDefault="005B1519" w:rsidP="005B1519">
      <w:pPr>
        <w:suppressAutoHyphens w:val="0"/>
        <w:jc w:val="both"/>
        <w:rPr>
          <w:rFonts w:ascii="Arial" w:hAnsi="Arial" w:cs="Arial"/>
          <w:b/>
          <w:bCs/>
          <w:sz w:val="22"/>
        </w:rPr>
      </w:pPr>
      <w:r w:rsidRPr="004377D3">
        <w:rPr>
          <w:rFonts w:ascii="Arial" w:hAnsi="Arial" w:cs="Arial"/>
          <w:b/>
          <w:bCs/>
          <w:sz w:val="22"/>
        </w:rPr>
        <w:t>Le secrétariat aux examens</w:t>
      </w:r>
      <w:r w:rsidR="004377D3" w:rsidRPr="004377D3">
        <w:rPr>
          <w:rFonts w:ascii="Arial" w:hAnsi="Arial" w:cs="Arial"/>
          <w:b/>
          <w:bCs/>
          <w:sz w:val="22"/>
        </w:rPr>
        <w:t> :</w:t>
      </w:r>
    </w:p>
    <w:p w14:paraId="557F3D71" w14:textId="77777777" w:rsidR="00A43569" w:rsidRDefault="00A43569" w:rsidP="005B1519">
      <w:pPr>
        <w:suppressAutoHyphens w:val="0"/>
        <w:jc w:val="both"/>
        <w:rPr>
          <w:rFonts w:ascii="Arial" w:hAnsi="Arial" w:cs="Arial"/>
          <w:sz w:val="22"/>
        </w:rPr>
      </w:pPr>
    </w:p>
    <w:p w14:paraId="71ECEB77" w14:textId="5ED8CD98" w:rsidR="005B1519" w:rsidRDefault="005B1519" w:rsidP="005B1519">
      <w:pPr>
        <w:suppressAutoHyphens w:val="0"/>
        <w:jc w:val="both"/>
        <w:rPr>
          <w:rFonts w:ascii="Arial" w:hAnsi="Arial" w:cs="Arial"/>
          <w:sz w:val="22"/>
        </w:rPr>
      </w:pPr>
      <w:r w:rsidRPr="00EF29A8">
        <w:rPr>
          <w:rFonts w:ascii="Arial" w:hAnsi="Arial" w:cs="Arial"/>
          <w:sz w:val="22"/>
        </w:rPr>
        <w:t>L’intervention du prestataire est requise lorsque l</w:t>
      </w:r>
      <w:r w:rsidR="00A43569">
        <w:rPr>
          <w:rFonts w:ascii="Arial" w:hAnsi="Arial" w:cs="Arial"/>
          <w:sz w:val="22"/>
        </w:rPr>
        <w:t xml:space="preserve">a personne </w:t>
      </w:r>
      <w:r w:rsidRPr="00EF29A8">
        <w:rPr>
          <w:rFonts w:ascii="Arial" w:hAnsi="Arial" w:cs="Arial"/>
          <w:sz w:val="22"/>
        </w:rPr>
        <w:t>étudiant</w:t>
      </w:r>
      <w:r w:rsidR="00A43569">
        <w:rPr>
          <w:rFonts w:ascii="Arial" w:hAnsi="Arial" w:cs="Arial"/>
          <w:sz w:val="22"/>
        </w:rPr>
        <w:t>e</w:t>
      </w:r>
      <w:r w:rsidRPr="00EF29A8">
        <w:rPr>
          <w:rFonts w:ascii="Arial" w:hAnsi="Arial" w:cs="Arial"/>
          <w:sz w:val="22"/>
        </w:rPr>
        <w:t xml:space="preserve"> présente des besoins particuliers liés à sa pathologie (mauvaise élocution ; troubles « </w:t>
      </w:r>
      <w:proofErr w:type="spellStart"/>
      <w:r w:rsidRPr="00EF29A8">
        <w:rPr>
          <w:rFonts w:ascii="Arial" w:hAnsi="Arial" w:cs="Arial"/>
          <w:sz w:val="22"/>
        </w:rPr>
        <w:t>dys</w:t>
      </w:r>
      <w:proofErr w:type="spellEnd"/>
      <w:r w:rsidRPr="00EF29A8">
        <w:rPr>
          <w:rFonts w:ascii="Arial" w:hAnsi="Arial" w:cs="Arial"/>
          <w:sz w:val="22"/>
        </w:rPr>
        <w:t xml:space="preserve"> » ; </w:t>
      </w:r>
      <w:proofErr w:type="spellStart"/>
      <w:r w:rsidRPr="00EF29A8">
        <w:rPr>
          <w:rFonts w:ascii="Arial" w:hAnsi="Arial" w:cs="Arial"/>
          <w:sz w:val="22"/>
        </w:rPr>
        <w:t>audio-description</w:t>
      </w:r>
      <w:proofErr w:type="spellEnd"/>
      <w:r w:rsidRPr="00EF29A8">
        <w:rPr>
          <w:rFonts w:ascii="Arial" w:hAnsi="Arial" w:cs="Arial"/>
          <w:sz w:val="22"/>
        </w:rPr>
        <w:t xml:space="preserve"> pour les mal</w:t>
      </w:r>
      <w:r w:rsidR="00A43569">
        <w:rPr>
          <w:rFonts w:ascii="Arial" w:hAnsi="Arial" w:cs="Arial"/>
          <w:sz w:val="22"/>
        </w:rPr>
        <w:t>-voyants</w:t>
      </w:r>
      <w:r w:rsidRPr="00EF29A8">
        <w:rPr>
          <w:rFonts w:ascii="Arial" w:hAnsi="Arial" w:cs="Arial"/>
          <w:sz w:val="22"/>
        </w:rPr>
        <w:t xml:space="preserve"> et non-voyants…)</w:t>
      </w:r>
      <w:r w:rsidR="00A43569">
        <w:rPr>
          <w:rFonts w:ascii="Arial" w:hAnsi="Arial" w:cs="Arial"/>
          <w:sz w:val="22"/>
        </w:rPr>
        <w:t>. I</w:t>
      </w:r>
      <w:r w:rsidRPr="00EF29A8">
        <w:rPr>
          <w:rFonts w:ascii="Arial" w:hAnsi="Arial" w:cs="Arial"/>
          <w:sz w:val="22"/>
        </w:rPr>
        <w:t>l peut bénéficier d’un secrétaire qui rédige la copie sous la dictée de l’étudiant.</w:t>
      </w:r>
    </w:p>
    <w:p w14:paraId="1D5231CB" w14:textId="77777777" w:rsidR="00A43569" w:rsidRPr="00EF29A8" w:rsidRDefault="00A43569" w:rsidP="005B1519">
      <w:pPr>
        <w:suppressAutoHyphens w:val="0"/>
        <w:jc w:val="both"/>
        <w:rPr>
          <w:rFonts w:ascii="Arial" w:hAnsi="Arial" w:cs="Arial"/>
          <w:sz w:val="22"/>
        </w:rPr>
      </w:pPr>
    </w:p>
    <w:p w14:paraId="29122526" w14:textId="3E542B37" w:rsidR="005B1519" w:rsidRPr="00EF29A8" w:rsidRDefault="005B1519" w:rsidP="005B1519">
      <w:pPr>
        <w:suppressAutoHyphens w:val="0"/>
        <w:jc w:val="both"/>
        <w:rPr>
          <w:rFonts w:ascii="Arial" w:hAnsi="Arial" w:cs="Arial"/>
          <w:sz w:val="22"/>
        </w:rPr>
      </w:pPr>
      <w:r w:rsidRPr="00EF29A8">
        <w:rPr>
          <w:rFonts w:ascii="Arial" w:hAnsi="Arial" w:cs="Arial"/>
          <w:sz w:val="22"/>
        </w:rPr>
        <w:t>L</w:t>
      </w:r>
      <w:r w:rsidR="00A43569">
        <w:rPr>
          <w:rFonts w:ascii="Arial" w:hAnsi="Arial" w:cs="Arial"/>
          <w:sz w:val="22"/>
        </w:rPr>
        <w:t xml:space="preserve">a personne </w:t>
      </w:r>
      <w:r w:rsidRPr="00EF29A8">
        <w:rPr>
          <w:rFonts w:ascii="Arial" w:hAnsi="Arial" w:cs="Arial"/>
          <w:sz w:val="22"/>
        </w:rPr>
        <w:t>secrétaire, si possible d’un niveau égal à celui du diplôme visé doit disposer des connaissances nécessaires correspondant au champ disciplinaire visé.</w:t>
      </w:r>
    </w:p>
    <w:p w14:paraId="3827F274" w14:textId="77777777" w:rsidR="005B1519" w:rsidRPr="00EF29A8" w:rsidRDefault="005B1519" w:rsidP="005B1519">
      <w:pPr>
        <w:suppressAutoHyphens w:val="0"/>
        <w:jc w:val="both"/>
        <w:rPr>
          <w:rFonts w:ascii="Arial" w:hAnsi="Arial" w:cs="Arial"/>
          <w:sz w:val="22"/>
        </w:rPr>
      </w:pPr>
    </w:p>
    <w:p w14:paraId="6F8D2933" w14:textId="77777777" w:rsidR="005B1519" w:rsidRPr="00EF29A8" w:rsidRDefault="005B1519" w:rsidP="005B1519">
      <w:pPr>
        <w:suppressAutoHyphens w:val="0"/>
        <w:jc w:val="both"/>
        <w:rPr>
          <w:rFonts w:ascii="Arial" w:hAnsi="Arial" w:cs="Arial"/>
          <w:sz w:val="22"/>
          <w:u w:val="single"/>
        </w:rPr>
      </w:pPr>
      <w:r w:rsidRPr="00EF29A8">
        <w:rPr>
          <w:rFonts w:ascii="Arial" w:hAnsi="Arial" w:cs="Arial"/>
          <w:sz w:val="22"/>
          <w:u w:val="single"/>
        </w:rPr>
        <w:t>Définition :</w:t>
      </w:r>
    </w:p>
    <w:p w14:paraId="7E916F24" w14:textId="77777777" w:rsidR="000F2079" w:rsidRDefault="000F2079" w:rsidP="005B1519">
      <w:pPr>
        <w:suppressAutoHyphens w:val="0"/>
        <w:jc w:val="both"/>
        <w:rPr>
          <w:rFonts w:ascii="Arial" w:hAnsi="Arial" w:cs="Arial"/>
          <w:sz w:val="22"/>
        </w:rPr>
      </w:pPr>
    </w:p>
    <w:p w14:paraId="63CA7752" w14:textId="63CE3453" w:rsidR="005B1519" w:rsidRPr="00EF29A8" w:rsidRDefault="005B1519" w:rsidP="005B1519">
      <w:pPr>
        <w:suppressAutoHyphens w:val="0"/>
        <w:jc w:val="both"/>
        <w:rPr>
          <w:rFonts w:ascii="Arial" w:hAnsi="Arial" w:cs="Arial"/>
          <w:sz w:val="22"/>
        </w:rPr>
      </w:pPr>
      <w:r w:rsidRPr="00EF29A8">
        <w:rPr>
          <w:rFonts w:ascii="Arial" w:hAnsi="Arial" w:cs="Arial"/>
          <w:sz w:val="22"/>
        </w:rPr>
        <w:t>L</w:t>
      </w:r>
      <w:r w:rsidR="000F2079">
        <w:rPr>
          <w:rFonts w:ascii="Arial" w:hAnsi="Arial" w:cs="Arial"/>
          <w:sz w:val="22"/>
        </w:rPr>
        <w:t>a personne</w:t>
      </w:r>
      <w:r w:rsidRPr="00EF29A8">
        <w:rPr>
          <w:rFonts w:ascii="Arial" w:hAnsi="Arial" w:cs="Arial"/>
          <w:sz w:val="22"/>
        </w:rPr>
        <w:t xml:space="preserve"> secrétaire aux examens est la personne qui écrit la copie de l</w:t>
      </w:r>
      <w:r w:rsidR="000F2079">
        <w:rPr>
          <w:rFonts w:ascii="Arial" w:hAnsi="Arial" w:cs="Arial"/>
          <w:sz w:val="22"/>
        </w:rPr>
        <w:t xml:space="preserve">a personne </w:t>
      </w:r>
      <w:r w:rsidRPr="00EF29A8">
        <w:rPr>
          <w:rFonts w:ascii="Arial" w:hAnsi="Arial" w:cs="Arial"/>
          <w:sz w:val="22"/>
        </w:rPr>
        <w:t>étudiant</w:t>
      </w:r>
      <w:r w:rsidR="000F2079">
        <w:rPr>
          <w:rFonts w:ascii="Arial" w:hAnsi="Arial" w:cs="Arial"/>
          <w:sz w:val="22"/>
        </w:rPr>
        <w:t>e en situation de</w:t>
      </w:r>
      <w:r w:rsidRPr="00EF29A8">
        <w:rPr>
          <w:rFonts w:ascii="Arial" w:hAnsi="Arial" w:cs="Arial"/>
          <w:sz w:val="22"/>
        </w:rPr>
        <w:t xml:space="preserve"> handicap sous sa dictée.</w:t>
      </w:r>
    </w:p>
    <w:p w14:paraId="038B89DD" w14:textId="77777777" w:rsidR="000F2079" w:rsidRDefault="000F2079" w:rsidP="005B1519">
      <w:pPr>
        <w:suppressAutoHyphens w:val="0"/>
        <w:jc w:val="both"/>
        <w:rPr>
          <w:rFonts w:ascii="Arial" w:hAnsi="Arial" w:cs="Arial"/>
          <w:sz w:val="22"/>
        </w:rPr>
      </w:pPr>
    </w:p>
    <w:p w14:paraId="69506A17" w14:textId="1D06F278" w:rsidR="005B1519" w:rsidRPr="00EF29A8" w:rsidRDefault="005B1519" w:rsidP="005B1519">
      <w:pPr>
        <w:suppressAutoHyphens w:val="0"/>
        <w:jc w:val="both"/>
        <w:rPr>
          <w:rFonts w:ascii="Arial" w:hAnsi="Arial" w:cs="Arial"/>
          <w:sz w:val="22"/>
        </w:rPr>
      </w:pPr>
      <w:r w:rsidRPr="00EF29A8">
        <w:rPr>
          <w:rFonts w:ascii="Arial" w:hAnsi="Arial" w:cs="Arial"/>
          <w:sz w:val="22"/>
        </w:rPr>
        <w:t>L</w:t>
      </w:r>
      <w:r w:rsidR="000F2079">
        <w:rPr>
          <w:rFonts w:ascii="Arial" w:hAnsi="Arial" w:cs="Arial"/>
          <w:sz w:val="22"/>
        </w:rPr>
        <w:t>a personne</w:t>
      </w:r>
      <w:r w:rsidRPr="00EF29A8">
        <w:rPr>
          <w:rFonts w:ascii="Arial" w:hAnsi="Arial" w:cs="Arial"/>
          <w:sz w:val="22"/>
        </w:rPr>
        <w:t xml:space="preserve"> secrétaire doit respecter une neutralité absolue, écrire stricto sensu ce que lui dicte l</w:t>
      </w:r>
      <w:r w:rsidR="000F2079">
        <w:rPr>
          <w:rFonts w:ascii="Arial" w:hAnsi="Arial" w:cs="Arial"/>
          <w:sz w:val="22"/>
        </w:rPr>
        <w:t xml:space="preserve">a personne </w:t>
      </w:r>
      <w:r w:rsidRPr="00EF29A8">
        <w:rPr>
          <w:rFonts w:ascii="Arial" w:hAnsi="Arial" w:cs="Arial"/>
          <w:sz w:val="22"/>
        </w:rPr>
        <w:t>étudiant</w:t>
      </w:r>
      <w:r w:rsidR="000F2079">
        <w:rPr>
          <w:rFonts w:ascii="Arial" w:hAnsi="Arial" w:cs="Arial"/>
          <w:sz w:val="22"/>
        </w:rPr>
        <w:t>e</w:t>
      </w:r>
      <w:r w:rsidRPr="00EF29A8">
        <w:rPr>
          <w:rFonts w:ascii="Arial" w:hAnsi="Arial" w:cs="Arial"/>
          <w:sz w:val="22"/>
        </w:rPr>
        <w:t>.</w:t>
      </w:r>
    </w:p>
    <w:p w14:paraId="4AE1D003" w14:textId="77777777" w:rsidR="000F2079" w:rsidRDefault="000F2079" w:rsidP="005B1519">
      <w:pPr>
        <w:suppressAutoHyphens w:val="0"/>
        <w:jc w:val="both"/>
        <w:rPr>
          <w:rFonts w:ascii="Arial" w:hAnsi="Arial" w:cs="Arial"/>
          <w:sz w:val="22"/>
        </w:rPr>
      </w:pPr>
    </w:p>
    <w:p w14:paraId="4D02E45F" w14:textId="2E90A728" w:rsidR="005B1519" w:rsidRPr="00EF29A8" w:rsidRDefault="005B1519" w:rsidP="005B1519">
      <w:pPr>
        <w:suppressAutoHyphens w:val="0"/>
        <w:jc w:val="both"/>
        <w:rPr>
          <w:rFonts w:ascii="Arial" w:hAnsi="Arial" w:cs="Arial"/>
          <w:sz w:val="22"/>
        </w:rPr>
      </w:pPr>
      <w:r w:rsidRPr="00EF29A8">
        <w:rPr>
          <w:rFonts w:ascii="Arial" w:hAnsi="Arial" w:cs="Arial"/>
          <w:sz w:val="22"/>
        </w:rPr>
        <w:t xml:space="preserve">Il </w:t>
      </w:r>
      <w:r w:rsidR="000F2079">
        <w:rPr>
          <w:rFonts w:ascii="Arial" w:hAnsi="Arial" w:cs="Arial"/>
          <w:sz w:val="22"/>
        </w:rPr>
        <w:t xml:space="preserve">ou elle </w:t>
      </w:r>
      <w:r w:rsidRPr="00EF29A8">
        <w:rPr>
          <w:rFonts w:ascii="Arial" w:hAnsi="Arial" w:cs="Arial"/>
          <w:sz w:val="22"/>
        </w:rPr>
        <w:t>ne marque aucun étonnement, ne fait aucun signe ou allusion pouvant influencer le raisonnement de l</w:t>
      </w:r>
      <w:r w:rsidR="000F2079">
        <w:rPr>
          <w:rFonts w:ascii="Arial" w:hAnsi="Arial" w:cs="Arial"/>
          <w:sz w:val="22"/>
        </w:rPr>
        <w:t xml:space="preserve">a personne </w:t>
      </w:r>
      <w:r w:rsidRPr="00EF29A8">
        <w:rPr>
          <w:rFonts w:ascii="Arial" w:hAnsi="Arial" w:cs="Arial"/>
          <w:sz w:val="22"/>
        </w:rPr>
        <w:t>étudiant</w:t>
      </w:r>
      <w:r w:rsidR="000F2079">
        <w:rPr>
          <w:rFonts w:ascii="Arial" w:hAnsi="Arial" w:cs="Arial"/>
          <w:sz w:val="22"/>
        </w:rPr>
        <w:t>e</w:t>
      </w:r>
      <w:r w:rsidRPr="00EF29A8">
        <w:rPr>
          <w:rFonts w:ascii="Arial" w:hAnsi="Arial" w:cs="Arial"/>
          <w:sz w:val="22"/>
        </w:rPr>
        <w:t xml:space="preserve"> et donc le résultat.</w:t>
      </w:r>
    </w:p>
    <w:p w14:paraId="1B6B59A7" w14:textId="77777777" w:rsidR="000F2079" w:rsidRDefault="000F2079" w:rsidP="005B1519">
      <w:pPr>
        <w:suppressAutoHyphens w:val="0"/>
        <w:jc w:val="both"/>
        <w:rPr>
          <w:rFonts w:ascii="Arial" w:hAnsi="Arial" w:cs="Arial"/>
          <w:sz w:val="22"/>
        </w:rPr>
      </w:pPr>
    </w:p>
    <w:p w14:paraId="02FFFF8F" w14:textId="53F5E552" w:rsidR="005B1519" w:rsidRPr="00EF29A8" w:rsidRDefault="005B1519" w:rsidP="005B1519">
      <w:pPr>
        <w:suppressAutoHyphens w:val="0"/>
        <w:jc w:val="both"/>
        <w:rPr>
          <w:rFonts w:ascii="Arial" w:hAnsi="Arial" w:cs="Arial"/>
          <w:sz w:val="22"/>
        </w:rPr>
      </w:pPr>
      <w:r w:rsidRPr="00EF29A8">
        <w:rPr>
          <w:rFonts w:ascii="Arial" w:hAnsi="Arial" w:cs="Arial"/>
          <w:sz w:val="22"/>
        </w:rPr>
        <w:t>S’il</w:t>
      </w:r>
      <w:r w:rsidR="000F2079">
        <w:rPr>
          <w:rFonts w:ascii="Arial" w:hAnsi="Arial" w:cs="Arial"/>
          <w:sz w:val="22"/>
        </w:rPr>
        <w:t xml:space="preserve"> ou elle</w:t>
      </w:r>
      <w:r w:rsidRPr="00EF29A8">
        <w:rPr>
          <w:rFonts w:ascii="Arial" w:hAnsi="Arial" w:cs="Arial"/>
          <w:sz w:val="22"/>
        </w:rPr>
        <w:t xml:space="preserve"> doit lire le sujet, il est essentiel qu’il</w:t>
      </w:r>
      <w:r w:rsidR="000F2079">
        <w:rPr>
          <w:rFonts w:ascii="Arial" w:hAnsi="Arial" w:cs="Arial"/>
          <w:sz w:val="22"/>
        </w:rPr>
        <w:t xml:space="preserve"> ou elle</w:t>
      </w:r>
      <w:r w:rsidRPr="00EF29A8">
        <w:rPr>
          <w:rFonts w:ascii="Arial" w:hAnsi="Arial" w:cs="Arial"/>
          <w:sz w:val="22"/>
        </w:rPr>
        <w:t xml:space="preserve"> précise la nature de la police (gras, italique), parenthèses... qui peuvent avoir un sens.</w:t>
      </w:r>
    </w:p>
    <w:p w14:paraId="402192F5" w14:textId="77777777" w:rsidR="000F2079" w:rsidRDefault="000F2079" w:rsidP="005B1519">
      <w:pPr>
        <w:suppressAutoHyphens w:val="0"/>
        <w:jc w:val="both"/>
        <w:rPr>
          <w:rFonts w:ascii="Arial" w:hAnsi="Arial" w:cs="Arial"/>
          <w:sz w:val="22"/>
        </w:rPr>
      </w:pPr>
    </w:p>
    <w:p w14:paraId="31FBCBC5" w14:textId="68B487EB" w:rsidR="005B1519" w:rsidRPr="00EF29A8" w:rsidRDefault="000F2079" w:rsidP="005B1519">
      <w:pPr>
        <w:suppressAutoHyphens w:val="0"/>
        <w:jc w:val="both"/>
        <w:rPr>
          <w:rFonts w:ascii="Arial" w:hAnsi="Arial" w:cs="Arial"/>
          <w:sz w:val="22"/>
        </w:rPr>
      </w:pPr>
      <w:r>
        <w:rPr>
          <w:rFonts w:ascii="Arial" w:hAnsi="Arial" w:cs="Arial"/>
          <w:sz w:val="22"/>
        </w:rPr>
        <w:t>La personne secrétaire</w:t>
      </w:r>
      <w:r w:rsidR="005B1519" w:rsidRPr="00EF29A8">
        <w:rPr>
          <w:rFonts w:ascii="Arial" w:hAnsi="Arial" w:cs="Arial"/>
          <w:sz w:val="22"/>
        </w:rPr>
        <w:t xml:space="preserve"> arrive 10 minutes avant le début de l’épreuve afin d’être informé</w:t>
      </w:r>
      <w:r>
        <w:rPr>
          <w:rFonts w:ascii="Arial" w:hAnsi="Arial" w:cs="Arial"/>
          <w:sz w:val="22"/>
        </w:rPr>
        <w:t>e</w:t>
      </w:r>
      <w:r w:rsidR="005B1519" w:rsidRPr="00EF29A8">
        <w:rPr>
          <w:rFonts w:ascii="Arial" w:hAnsi="Arial" w:cs="Arial"/>
          <w:sz w:val="22"/>
        </w:rPr>
        <w:t xml:space="preserve"> des conditions particulières de l’examen.</w:t>
      </w:r>
    </w:p>
    <w:p w14:paraId="6AB9993F" w14:textId="77777777" w:rsidR="000F2079" w:rsidRDefault="000F2079" w:rsidP="005B1519">
      <w:pPr>
        <w:suppressAutoHyphens w:val="0"/>
        <w:jc w:val="both"/>
        <w:rPr>
          <w:rFonts w:ascii="Arial" w:hAnsi="Arial" w:cs="Arial"/>
          <w:sz w:val="22"/>
        </w:rPr>
      </w:pPr>
    </w:p>
    <w:p w14:paraId="23C50E9A" w14:textId="3082C974" w:rsidR="005B1519" w:rsidRPr="00EF29A8" w:rsidRDefault="005B1519" w:rsidP="005B1519">
      <w:pPr>
        <w:suppressAutoHyphens w:val="0"/>
        <w:jc w:val="both"/>
        <w:rPr>
          <w:rFonts w:ascii="Arial" w:hAnsi="Arial" w:cs="Arial"/>
          <w:sz w:val="22"/>
        </w:rPr>
      </w:pPr>
      <w:r w:rsidRPr="00EF29A8">
        <w:rPr>
          <w:rFonts w:ascii="Arial" w:hAnsi="Arial" w:cs="Arial"/>
          <w:sz w:val="22"/>
        </w:rPr>
        <w:t xml:space="preserve">Il </w:t>
      </w:r>
      <w:r w:rsidR="000F2079">
        <w:rPr>
          <w:rFonts w:ascii="Arial" w:hAnsi="Arial" w:cs="Arial"/>
          <w:sz w:val="22"/>
        </w:rPr>
        <w:t xml:space="preserve">ou elle </w:t>
      </w:r>
      <w:r w:rsidRPr="00EF29A8">
        <w:rPr>
          <w:rFonts w:ascii="Arial" w:hAnsi="Arial" w:cs="Arial"/>
          <w:sz w:val="22"/>
        </w:rPr>
        <w:t>éteint son portable ou tout appareil</w:t>
      </w:r>
      <w:r>
        <w:rPr>
          <w:rFonts w:ascii="Arial" w:hAnsi="Arial" w:cs="Arial"/>
          <w:sz w:val="22"/>
        </w:rPr>
        <w:t xml:space="preserve"> </w:t>
      </w:r>
      <w:r w:rsidRPr="00EF29A8">
        <w:rPr>
          <w:rFonts w:ascii="Arial" w:hAnsi="Arial" w:cs="Arial"/>
          <w:sz w:val="22"/>
        </w:rPr>
        <w:t xml:space="preserve">pouvant gêner </w:t>
      </w:r>
      <w:r w:rsidR="000F2079">
        <w:rPr>
          <w:rFonts w:ascii="Arial" w:hAnsi="Arial" w:cs="Arial"/>
          <w:sz w:val="22"/>
        </w:rPr>
        <w:t>la personne étudiante</w:t>
      </w:r>
      <w:r w:rsidRPr="00EF29A8">
        <w:rPr>
          <w:rFonts w:ascii="Arial" w:hAnsi="Arial" w:cs="Arial"/>
          <w:sz w:val="22"/>
        </w:rPr>
        <w:t xml:space="preserve"> pendant l’épreuve.</w:t>
      </w:r>
    </w:p>
    <w:p w14:paraId="2EC4E857" w14:textId="77777777" w:rsidR="004377D3" w:rsidRPr="00EF29A8" w:rsidRDefault="004377D3" w:rsidP="005B1519">
      <w:pPr>
        <w:suppressAutoHyphens w:val="0"/>
        <w:jc w:val="both"/>
        <w:rPr>
          <w:rFonts w:ascii="Arial" w:hAnsi="Arial" w:cs="Arial"/>
          <w:sz w:val="22"/>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8"/>
        <w:gridCol w:w="3116"/>
        <w:gridCol w:w="4486"/>
      </w:tblGrid>
      <w:tr w:rsidR="005B1519" w:rsidRPr="00EF29A8" w14:paraId="16769C63" w14:textId="77777777" w:rsidTr="005944FD">
        <w:trPr>
          <w:trHeight w:val="455"/>
          <w:jc w:val="center"/>
        </w:trPr>
        <w:tc>
          <w:tcPr>
            <w:tcW w:w="229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A0D65E6" w14:textId="77777777" w:rsidR="005B1519" w:rsidRPr="007B247E" w:rsidRDefault="005B1519" w:rsidP="005944FD">
            <w:pPr>
              <w:suppressAutoHyphens w:val="0"/>
              <w:jc w:val="center"/>
              <w:rPr>
                <w:rFonts w:ascii="Arial" w:hAnsi="Arial" w:cs="Arial"/>
                <w:b/>
                <w:bCs/>
                <w:sz w:val="22"/>
              </w:rPr>
            </w:pPr>
            <w:r w:rsidRPr="007B247E">
              <w:rPr>
                <w:rFonts w:ascii="Arial" w:hAnsi="Arial" w:cs="Arial"/>
                <w:b/>
                <w:bCs/>
                <w:sz w:val="22"/>
              </w:rPr>
              <w:t>Type d’aide</w:t>
            </w:r>
          </w:p>
        </w:tc>
        <w:tc>
          <w:tcPr>
            <w:tcW w:w="311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0AF547" w14:textId="77777777" w:rsidR="005B1519" w:rsidRPr="007B247E" w:rsidRDefault="005B1519" w:rsidP="005944FD">
            <w:pPr>
              <w:suppressAutoHyphens w:val="0"/>
              <w:jc w:val="center"/>
              <w:rPr>
                <w:rFonts w:ascii="Arial" w:hAnsi="Arial" w:cs="Arial"/>
                <w:b/>
                <w:bCs/>
                <w:sz w:val="22"/>
              </w:rPr>
            </w:pPr>
            <w:r w:rsidRPr="007B247E">
              <w:rPr>
                <w:rFonts w:ascii="Arial" w:hAnsi="Arial" w:cs="Arial"/>
                <w:b/>
                <w:bCs/>
                <w:sz w:val="22"/>
              </w:rPr>
              <w:t>Prestations</w:t>
            </w:r>
          </w:p>
        </w:tc>
        <w:tc>
          <w:tcPr>
            <w:tcW w:w="448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270A4FE" w14:textId="77777777" w:rsidR="005B1519" w:rsidRPr="007B247E" w:rsidRDefault="005B1519" w:rsidP="005944FD">
            <w:pPr>
              <w:suppressAutoHyphens w:val="0"/>
              <w:jc w:val="center"/>
              <w:rPr>
                <w:rFonts w:ascii="Arial" w:hAnsi="Arial" w:cs="Arial"/>
                <w:b/>
                <w:bCs/>
                <w:sz w:val="22"/>
              </w:rPr>
            </w:pPr>
            <w:r w:rsidRPr="007B247E">
              <w:rPr>
                <w:rFonts w:ascii="Arial" w:hAnsi="Arial" w:cs="Arial"/>
                <w:b/>
                <w:bCs/>
                <w:sz w:val="22"/>
              </w:rPr>
              <w:t>Compétences ou ressources</w:t>
            </w:r>
          </w:p>
        </w:tc>
      </w:tr>
      <w:tr w:rsidR="005B1519" w:rsidRPr="00EF29A8" w14:paraId="03C3980F" w14:textId="77777777" w:rsidTr="005944FD">
        <w:trPr>
          <w:jc w:val="center"/>
        </w:trPr>
        <w:tc>
          <w:tcPr>
            <w:tcW w:w="2299"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5A3BF5" w14:textId="77777777" w:rsidR="005B1519" w:rsidRPr="007B247E" w:rsidRDefault="005B1519" w:rsidP="005944FD">
            <w:pPr>
              <w:suppressAutoHyphens w:val="0"/>
              <w:jc w:val="center"/>
              <w:rPr>
                <w:rFonts w:ascii="Arial" w:hAnsi="Arial" w:cs="Arial"/>
                <w:b/>
                <w:bCs/>
                <w:sz w:val="22"/>
              </w:rPr>
            </w:pPr>
            <w:r w:rsidRPr="007B247E">
              <w:rPr>
                <w:rFonts w:ascii="Arial" w:hAnsi="Arial" w:cs="Arial"/>
                <w:b/>
                <w:bCs/>
                <w:sz w:val="22"/>
              </w:rPr>
              <w:t>Aide à la communication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BB1679"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Interprétariat LSF</w:t>
            </w:r>
          </w:p>
        </w:tc>
        <w:tc>
          <w:tcPr>
            <w:tcW w:w="4488" w:type="dxa"/>
            <w:tcBorders>
              <w:top w:val="single" w:sz="4" w:space="0" w:color="auto"/>
              <w:left w:val="single" w:sz="4" w:space="0" w:color="auto"/>
              <w:bottom w:val="single" w:sz="4" w:space="0" w:color="auto"/>
              <w:right w:val="single" w:sz="4" w:space="0" w:color="auto"/>
            </w:tcBorders>
            <w:vAlign w:val="center"/>
            <w:hideMark/>
          </w:tcPr>
          <w:p w14:paraId="5B59EC15"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Interprète en français/LSF,</w:t>
            </w:r>
          </w:p>
          <w:p w14:paraId="23C2D073" w14:textId="0AF2D7B9" w:rsidR="005B1519" w:rsidRPr="00EF29A8" w:rsidRDefault="005B1519" w:rsidP="005944FD">
            <w:pPr>
              <w:suppressAutoHyphens w:val="0"/>
              <w:jc w:val="center"/>
              <w:rPr>
                <w:rFonts w:ascii="Arial" w:hAnsi="Arial" w:cs="Arial"/>
                <w:sz w:val="22"/>
              </w:rPr>
            </w:pPr>
            <w:r w:rsidRPr="00EF29A8">
              <w:rPr>
                <w:rFonts w:ascii="Arial" w:hAnsi="Arial" w:cs="Arial"/>
                <w:sz w:val="22"/>
              </w:rPr>
              <w:t xml:space="preserve">Posséder les </w:t>
            </w:r>
            <w:r w:rsidR="004377D3" w:rsidRPr="00EF29A8">
              <w:rPr>
                <w:rFonts w:ascii="Arial" w:hAnsi="Arial" w:cs="Arial"/>
                <w:sz w:val="22"/>
              </w:rPr>
              <w:t>prérequis</w:t>
            </w:r>
            <w:r w:rsidRPr="00EF29A8">
              <w:rPr>
                <w:rFonts w:ascii="Arial" w:hAnsi="Arial" w:cs="Arial"/>
                <w:sz w:val="22"/>
              </w:rPr>
              <w:t xml:space="preserve"> nécessaires à la discipline (préparation de l’intervention avec l’enseignant)</w:t>
            </w:r>
          </w:p>
        </w:tc>
      </w:tr>
      <w:tr w:rsidR="005B1519" w:rsidRPr="00EF29A8" w14:paraId="09A57A83"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1AD277B" w14:textId="77777777" w:rsidR="005B1519" w:rsidRPr="007B247E" w:rsidRDefault="005B1519" w:rsidP="005944FD">
            <w:pPr>
              <w:suppressAutoHyphens w:val="0"/>
              <w:jc w:val="center"/>
              <w:rPr>
                <w:rFonts w:ascii="Arial" w:hAnsi="Arial" w:cs="Arial"/>
                <w:b/>
                <w:bCs/>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AD05DB7"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Codage LPC</w:t>
            </w:r>
          </w:p>
        </w:tc>
        <w:tc>
          <w:tcPr>
            <w:tcW w:w="4488" w:type="dxa"/>
            <w:tcBorders>
              <w:top w:val="single" w:sz="4" w:space="0" w:color="auto"/>
              <w:left w:val="single" w:sz="4" w:space="0" w:color="auto"/>
              <w:bottom w:val="single" w:sz="4" w:space="0" w:color="auto"/>
              <w:right w:val="single" w:sz="4" w:space="0" w:color="auto"/>
            </w:tcBorders>
            <w:vAlign w:val="center"/>
            <w:hideMark/>
          </w:tcPr>
          <w:p w14:paraId="56A832FD"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Codeur LPC,</w:t>
            </w:r>
          </w:p>
          <w:p w14:paraId="0DB8E7E8" w14:textId="24772F26" w:rsidR="005B1519" w:rsidRPr="00EF29A8" w:rsidRDefault="005B1519" w:rsidP="005944FD">
            <w:pPr>
              <w:suppressAutoHyphens w:val="0"/>
              <w:jc w:val="center"/>
              <w:rPr>
                <w:rFonts w:ascii="Arial" w:hAnsi="Arial" w:cs="Arial"/>
                <w:sz w:val="22"/>
              </w:rPr>
            </w:pPr>
            <w:r w:rsidRPr="00EF29A8">
              <w:rPr>
                <w:rFonts w:ascii="Arial" w:hAnsi="Arial" w:cs="Arial"/>
                <w:sz w:val="22"/>
              </w:rPr>
              <w:t>Connaître les prérequis nécessaires à la discipline (préparation de l’intervention avec l</w:t>
            </w:r>
            <w:r w:rsidR="000F2079">
              <w:rPr>
                <w:rFonts w:ascii="Arial" w:hAnsi="Arial" w:cs="Arial"/>
                <w:sz w:val="22"/>
              </w:rPr>
              <w:t xml:space="preserve">e corps </w:t>
            </w:r>
            <w:r w:rsidRPr="00EF29A8">
              <w:rPr>
                <w:rFonts w:ascii="Arial" w:hAnsi="Arial" w:cs="Arial"/>
                <w:sz w:val="22"/>
              </w:rPr>
              <w:t>enseignant)</w:t>
            </w:r>
          </w:p>
        </w:tc>
      </w:tr>
      <w:tr w:rsidR="005B1519" w:rsidRPr="00EF29A8" w14:paraId="2980AD0E"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C59B527" w14:textId="77777777" w:rsidR="005B1519" w:rsidRPr="007B247E" w:rsidRDefault="005B1519" w:rsidP="005944FD">
            <w:pPr>
              <w:suppressAutoHyphens w:val="0"/>
              <w:jc w:val="center"/>
              <w:rPr>
                <w:rFonts w:ascii="Arial" w:hAnsi="Arial" w:cs="Arial"/>
                <w:b/>
                <w:bCs/>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887708A"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Transcription écrite simultanée,</w:t>
            </w:r>
            <w:r>
              <w:rPr>
                <w:rFonts w:ascii="Arial" w:hAnsi="Arial" w:cs="Arial"/>
                <w:sz w:val="22"/>
              </w:rPr>
              <w:t xml:space="preserve"> </w:t>
            </w:r>
            <w:r w:rsidRPr="00EF29A8">
              <w:rPr>
                <w:rFonts w:ascii="Arial" w:hAnsi="Arial" w:cs="Arial"/>
                <w:sz w:val="22"/>
              </w:rPr>
              <w:t>en lieu et place ou complément du codage ou de l’interprétariat</w:t>
            </w:r>
          </w:p>
        </w:tc>
        <w:tc>
          <w:tcPr>
            <w:tcW w:w="4488" w:type="dxa"/>
            <w:tcBorders>
              <w:top w:val="single" w:sz="4" w:space="0" w:color="auto"/>
              <w:left w:val="single" w:sz="4" w:space="0" w:color="auto"/>
              <w:bottom w:val="single" w:sz="4" w:space="0" w:color="auto"/>
              <w:right w:val="single" w:sz="4" w:space="0" w:color="auto"/>
            </w:tcBorders>
            <w:vAlign w:val="center"/>
            <w:hideMark/>
          </w:tcPr>
          <w:p w14:paraId="4EF509AA" w14:textId="5F3E6EF8" w:rsidR="005B1519" w:rsidRPr="00EF29A8" w:rsidRDefault="004377D3" w:rsidP="005944FD">
            <w:pPr>
              <w:suppressAutoHyphens w:val="0"/>
              <w:jc w:val="center"/>
              <w:rPr>
                <w:rFonts w:ascii="Arial" w:hAnsi="Arial" w:cs="Arial"/>
                <w:sz w:val="22"/>
              </w:rPr>
            </w:pPr>
            <w:r w:rsidRPr="00EF29A8">
              <w:rPr>
                <w:rFonts w:ascii="Arial" w:hAnsi="Arial" w:cs="Arial"/>
                <w:sz w:val="22"/>
              </w:rPr>
              <w:t>Être</w:t>
            </w:r>
            <w:r w:rsidR="005B1519" w:rsidRPr="00EF29A8">
              <w:rPr>
                <w:rFonts w:ascii="Arial" w:hAnsi="Arial" w:cs="Arial"/>
                <w:sz w:val="22"/>
              </w:rPr>
              <w:t xml:space="preserve"> en capacité de transmettre à l</w:t>
            </w:r>
            <w:r w:rsidR="000F2079">
              <w:rPr>
                <w:rFonts w:ascii="Arial" w:hAnsi="Arial" w:cs="Arial"/>
                <w:sz w:val="22"/>
              </w:rPr>
              <w:t xml:space="preserve">a personne </w:t>
            </w:r>
            <w:r w:rsidR="005B1519" w:rsidRPr="00EF29A8">
              <w:rPr>
                <w:rFonts w:ascii="Arial" w:hAnsi="Arial" w:cs="Arial"/>
                <w:sz w:val="22"/>
              </w:rPr>
              <w:t>étudiant</w:t>
            </w:r>
            <w:r w:rsidR="000F2079">
              <w:rPr>
                <w:rFonts w:ascii="Arial" w:hAnsi="Arial" w:cs="Arial"/>
                <w:sz w:val="22"/>
              </w:rPr>
              <w:t>e</w:t>
            </w:r>
            <w:r w:rsidR="005B1519" w:rsidRPr="00EF29A8">
              <w:rPr>
                <w:rFonts w:ascii="Arial" w:hAnsi="Arial" w:cs="Arial"/>
                <w:sz w:val="22"/>
              </w:rPr>
              <w:t xml:space="preserve"> tous les renseignements donnés par l</w:t>
            </w:r>
            <w:r w:rsidR="000F2079">
              <w:rPr>
                <w:rFonts w:ascii="Arial" w:hAnsi="Arial" w:cs="Arial"/>
                <w:sz w:val="22"/>
              </w:rPr>
              <w:t xml:space="preserve">e corps </w:t>
            </w:r>
            <w:r w:rsidR="005B1519" w:rsidRPr="00EF29A8">
              <w:rPr>
                <w:rFonts w:ascii="Arial" w:hAnsi="Arial" w:cs="Arial"/>
                <w:sz w:val="22"/>
              </w:rPr>
              <w:t>enseignant.</w:t>
            </w:r>
          </w:p>
        </w:tc>
      </w:tr>
      <w:tr w:rsidR="005B1519" w:rsidRPr="00EF29A8" w14:paraId="08DC1E59"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87BB3F3" w14:textId="77777777" w:rsidR="005B1519" w:rsidRPr="007B247E" w:rsidRDefault="005B1519" w:rsidP="005944FD">
            <w:pPr>
              <w:suppressAutoHyphens w:val="0"/>
              <w:jc w:val="center"/>
              <w:rPr>
                <w:rFonts w:ascii="Arial" w:hAnsi="Arial" w:cs="Arial"/>
                <w:b/>
                <w:bCs/>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CB33E27" w14:textId="0F1D165F" w:rsidR="005B1519" w:rsidRPr="00EF29A8" w:rsidRDefault="005B1519" w:rsidP="005944FD">
            <w:pPr>
              <w:suppressAutoHyphens w:val="0"/>
              <w:jc w:val="center"/>
              <w:rPr>
                <w:rFonts w:ascii="Arial" w:hAnsi="Arial" w:cs="Arial"/>
                <w:sz w:val="22"/>
              </w:rPr>
            </w:pPr>
            <w:r w:rsidRPr="00EF29A8">
              <w:rPr>
                <w:rFonts w:ascii="Arial" w:hAnsi="Arial" w:cs="Arial"/>
                <w:sz w:val="22"/>
              </w:rPr>
              <w:t xml:space="preserve">Aide à la communication pour les </w:t>
            </w:r>
            <w:r w:rsidR="000F2079">
              <w:rPr>
                <w:rFonts w:ascii="Arial" w:hAnsi="Arial" w:cs="Arial"/>
                <w:sz w:val="22"/>
              </w:rPr>
              <w:t xml:space="preserve">personnes </w:t>
            </w:r>
            <w:r w:rsidRPr="00EF29A8">
              <w:rPr>
                <w:rFonts w:ascii="Arial" w:hAnsi="Arial" w:cs="Arial"/>
                <w:sz w:val="22"/>
              </w:rPr>
              <w:t>étudiant</w:t>
            </w:r>
            <w:r w:rsidR="000F2079">
              <w:rPr>
                <w:rFonts w:ascii="Arial" w:hAnsi="Arial" w:cs="Arial"/>
                <w:sz w:val="22"/>
              </w:rPr>
              <w:t>e</w:t>
            </w:r>
            <w:r w:rsidRPr="00EF29A8">
              <w:rPr>
                <w:rFonts w:ascii="Arial" w:hAnsi="Arial" w:cs="Arial"/>
                <w:sz w:val="22"/>
              </w:rPr>
              <w:t>s présentant un handicap spécifique entraînant des difficultés de formulation (ex : grand infirme motrice cérébrale IMC)</w:t>
            </w:r>
          </w:p>
        </w:tc>
        <w:tc>
          <w:tcPr>
            <w:tcW w:w="4488" w:type="dxa"/>
            <w:tcBorders>
              <w:top w:val="single" w:sz="4" w:space="0" w:color="auto"/>
              <w:left w:val="single" w:sz="4" w:space="0" w:color="auto"/>
              <w:bottom w:val="single" w:sz="4" w:space="0" w:color="auto"/>
              <w:right w:val="single" w:sz="4" w:space="0" w:color="auto"/>
            </w:tcBorders>
            <w:vAlign w:val="center"/>
            <w:hideMark/>
          </w:tcPr>
          <w:p w14:paraId="136445F2" w14:textId="7934083E" w:rsidR="005B1519" w:rsidRPr="00EF29A8" w:rsidRDefault="005B1519" w:rsidP="005944FD">
            <w:pPr>
              <w:suppressAutoHyphens w:val="0"/>
              <w:jc w:val="center"/>
              <w:rPr>
                <w:rFonts w:ascii="Arial" w:hAnsi="Arial" w:cs="Arial"/>
                <w:sz w:val="22"/>
              </w:rPr>
            </w:pPr>
            <w:r w:rsidRPr="00EF29A8">
              <w:rPr>
                <w:rFonts w:ascii="Arial" w:hAnsi="Arial" w:cs="Arial"/>
                <w:sz w:val="22"/>
              </w:rPr>
              <w:t>Assumer un rôle d’interprète ou de médiateur pour faciliter la communication de l</w:t>
            </w:r>
            <w:r w:rsidR="000F2079">
              <w:rPr>
                <w:rFonts w:ascii="Arial" w:hAnsi="Arial" w:cs="Arial"/>
                <w:sz w:val="22"/>
              </w:rPr>
              <w:t xml:space="preserve">a personne </w:t>
            </w:r>
            <w:r w:rsidRPr="00EF29A8">
              <w:rPr>
                <w:rFonts w:ascii="Arial" w:hAnsi="Arial" w:cs="Arial"/>
                <w:sz w:val="22"/>
              </w:rPr>
              <w:t>étudiant</w:t>
            </w:r>
            <w:r w:rsidR="000F2079">
              <w:rPr>
                <w:rFonts w:ascii="Arial" w:hAnsi="Arial" w:cs="Arial"/>
                <w:sz w:val="22"/>
              </w:rPr>
              <w:t>e</w:t>
            </w:r>
            <w:r w:rsidRPr="00EF29A8">
              <w:rPr>
                <w:rFonts w:ascii="Arial" w:hAnsi="Arial" w:cs="Arial"/>
                <w:sz w:val="22"/>
              </w:rPr>
              <w:t>.</w:t>
            </w:r>
          </w:p>
        </w:tc>
      </w:tr>
      <w:tr w:rsidR="005B1519" w:rsidRPr="00EF29A8" w14:paraId="26C652D1" w14:textId="77777777" w:rsidTr="005944FD">
        <w:trPr>
          <w:trHeight w:val="1582"/>
          <w:jc w:val="center"/>
        </w:trPr>
        <w:tc>
          <w:tcPr>
            <w:tcW w:w="2299"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FC295B" w14:textId="0EB3C424" w:rsidR="005B1519" w:rsidRPr="007B247E" w:rsidRDefault="005B1519" w:rsidP="004377D3">
            <w:pPr>
              <w:suppressAutoHyphens w:val="0"/>
              <w:jc w:val="center"/>
              <w:rPr>
                <w:rFonts w:ascii="Arial" w:hAnsi="Arial" w:cs="Arial"/>
                <w:b/>
                <w:bCs/>
                <w:sz w:val="22"/>
              </w:rPr>
            </w:pPr>
            <w:r w:rsidRPr="007B247E">
              <w:rPr>
                <w:rFonts w:ascii="Arial" w:hAnsi="Arial" w:cs="Arial"/>
                <w:b/>
                <w:bCs/>
                <w:sz w:val="22"/>
              </w:rPr>
              <w:t>Mise à disposition</w:t>
            </w:r>
            <w:r w:rsidR="004377D3">
              <w:rPr>
                <w:rFonts w:ascii="Arial" w:hAnsi="Arial" w:cs="Arial"/>
                <w:b/>
                <w:bCs/>
                <w:sz w:val="22"/>
              </w:rPr>
              <w:t xml:space="preserve"> </w:t>
            </w:r>
            <w:r w:rsidRPr="007B247E">
              <w:rPr>
                <w:rFonts w:ascii="Arial" w:hAnsi="Arial" w:cs="Arial"/>
                <w:b/>
                <w:bCs/>
                <w:sz w:val="22"/>
              </w:rPr>
              <w:t>des contenus des cours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CB511D" w14:textId="5C2D1ECB" w:rsidR="005B1519" w:rsidRPr="00EF29A8" w:rsidRDefault="005B1519" w:rsidP="005944FD">
            <w:pPr>
              <w:suppressAutoHyphens w:val="0"/>
              <w:jc w:val="center"/>
              <w:rPr>
                <w:rFonts w:ascii="Arial" w:hAnsi="Arial" w:cs="Arial"/>
                <w:sz w:val="22"/>
              </w:rPr>
            </w:pPr>
            <w:r w:rsidRPr="00EF29A8">
              <w:rPr>
                <w:rFonts w:ascii="Arial" w:hAnsi="Arial" w:cs="Arial"/>
                <w:sz w:val="22"/>
              </w:rPr>
              <w:t>Prise de notes exhaustives des enseignements suivis par l</w:t>
            </w:r>
            <w:r w:rsidR="000F2079">
              <w:rPr>
                <w:rFonts w:ascii="Arial" w:hAnsi="Arial" w:cs="Arial"/>
                <w:sz w:val="22"/>
              </w:rPr>
              <w:t xml:space="preserve">a personne </w:t>
            </w:r>
            <w:r w:rsidRPr="00EF29A8">
              <w:rPr>
                <w:rFonts w:ascii="Arial" w:hAnsi="Arial" w:cs="Arial"/>
                <w:sz w:val="22"/>
              </w:rPr>
              <w:t>étudiant</w:t>
            </w:r>
            <w:r w:rsidR="000F2079">
              <w:rPr>
                <w:rFonts w:ascii="Arial" w:hAnsi="Arial" w:cs="Arial"/>
                <w:sz w:val="22"/>
              </w:rPr>
              <w:t>e</w:t>
            </w:r>
          </w:p>
        </w:tc>
        <w:tc>
          <w:tcPr>
            <w:tcW w:w="4488" w:type="dxa"/>
            <w:tcBorders>
              <w:top w:val="single" w:sz="4" w:space="0" w:color="auto"/>
              <w:left w:val="single" w:sz="4" w:space="0" w:color="auto"/>
              <w:bottom w:val="single" w:sz="4" w:space="0" w:color="auto"/>
              <w:right w:val="single" w:sz="4" w:space="0" w:color="auto"/>
            </w:tcBorders>
            <w:vAlign w:val="center"/>
          </w:tcPr>
          <w:p w14:paraId="416DA7AC" w14:textId="4F160C25" w:rsidR="005B1519" w:rsidRPr="00EF29A8" w:rsidRDefault="00241F46" w:rsidP="000F2079">
            <w:pPr>
              <w:suppressAutoHyphens w:val="0"/>
              <w:jc w:val="center"/>
              <w:rPr>
                <w:rFonts w:ascii="Arial" w:hAnsi="Arial" w:cs="Arial"/>
                <w:sz w:val="22"/>
              </w:rPr>
            </w:pPr>
            <w:r>
              <w:rPr>
                <w:rFonts w:ascii="Arial" w:hAnsi="Arial" w:cs="Arial"/>
                <w:sz w:val="22"/>
              </w:rPr>
              <w:t>Personne devant ê</w:t>
            </w:r>
            <w:r w:rsidR="004377D3" w:rsidRPr="00EF29A8">
              <w:rPr>
                <w:rFonts w:ascii="Arial" w:hAnsi="Arial" w:cs="Arial"/>
                <w:sz w:val="22"/>
              </w:rPr>
              <w:t>tre</w:t>
            </w:r>
            <w:r w:rsidR="005B1519" w:rsidRPr="00EF29A8">
              <w:rPr>
                <w:rFonts w:ascii="Arial" w:hAnsi="Arial" w:cs="Arial"/>
                <w:sz w:val="22"/>
              </w:rPr>
              <w:t xml:space="preserve"> assidu</w:t>
            </w:r>
            <w:r w:rsidR="000F2079">
              <w:rPr>
                <w:rFonts w:ascii="Arial" w:hAnsi="Arial" w:cs="Arial"/>
                <w:sz w:val="22"/>
              </w:rPr>
              <w:t>e</w:t>
            </w:r>
            <w:r w:rsidR="005B1519" w:rsidRPr="00EF29A8">
              <w:rPr>
                <w:rFonts w:ascii="Arial" w:hAnsi="Arial" w:cs="Arial"/>
                <w:sz w:val="22"/>
              </w:rPr>
              <w:t>, avoir une prise de note aisément</w:t>
            </w:r>
            <w:r w:rsidR="005B1519">
              <w:rPr>
                <w:rFonts w:ascii="Arial" w:hAnsi="Arial" w:cs="Arial"/>
                <w:sz w:val="22"/>
              </w:rPr>
              <w:t xml:space="preserve"> compréhensive</w:t>
            </w:r>
            <w:r w:rsidR="005B1519" w:rsidRPr="00EF29A8">
              <w:rPr>
                <w:rFonts w:ascii="Arial" w:hAnsi="Arial" w:cs="Arial"/>
                <w:sz w:val="22"/>
              </w:rPr>
              <w:t>, tendre à l’exhaustivité, être formé</w:t>
            </w:r>
            <w:r w:rsidR="000F2079">
              <w:rPr>
                <w:rFonts w:ascii="Arial" w:hAnsi="Arial" w:cs="Arial"/>
                <w:sz w:val="22"/>
              </w:rPr>
              <w:t>e</w:t>
            </w:r>
            <w:r w:rsidR="005B1519" w:rsidRPr="00EF29A8">
              <w:rPr>
                <w:rFonts w:ascii="Arial" w:hAnsi="Arial" w:cs="Arial"/>
                <w:sz w:val="22"/>
              </w:rPr>
              <w:t xml:space="preserve"> et sensibilisé</w:t>
            </w:r>
            <w:r w:rsidR="000F2079">
              <w:rPr>
                <w:rFonts w:ascii="Arial" w:hAnsi="Arial" w:cs="Arial"/>
                <w:sz w:val="22"/>
              </w:rPr>
              <w:t>e</w:t>
            </w:r>
            <w:r w:rsidR="005B1519" w:rsidRPr="00EF29A8">
              <w:rPr>
                <w:rFonts w:ascii="Arial" w:hAnsi="Arial" w:cs="Arial"/>
                <w:sz w:val="22"/>
              </w:rPr>
              <w:t xml:space="preserve"> à la relation d’aide, à la connaissance des handicaps ainsi qu’aux enjeux de la prise de notes.</w:t>
            </w:r>
          </w:p>
        </w:tc>
      </w:tr>
      <w:tr w:rsidR="005B1519" w:rsidRPr="00EF29A8" w14:paraId="6F9CC77C" w14:textId="77777777" w:rsidTr="005944FD">
        <w:trPr>
          <w:trHeight w:val="955"/>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163F3E5" w14:textId="77777777" w:rsidR="005B1519" w:rsidRPr="007B247E" w:rsidRDefault="005B1519" w:rsidP="005944FD">
            <w:pPr>
              <w:suppressAutoHyphens w:val="0"/>
              <w:jc w:val="center"/>
              <w:rPr>
                <w:rFonts w:ascii="Arial" w:hAnsi="Arial" w:cs="Arial"/>
                <w:b/>
                <w:bCs/>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290551C"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Transcription Braille de Cours ou TD</w:t>
            </w:r>
          </w:p>
        </w:tc>
        <w:tc>
          <w:tcPr>
            <w:tcW w:w="4488" w:type="dxa"/>
            <w:tcBorders>
              <w:top w:val="single" w:sz="4" w:space="0" w:color="auto"/>
              <w:left w:val="single" w:sz="4" w:space="0" w:color="auto"/>
              <w:bottom w:val="single" w:sz="4" w:space="0" w:color="auto"/>
              <w:right w:val="single" w:sz="4" w:space="0" w:color="auto"/>
            </w:tcBorders>
            <w:vAlign w:val="center"/>
            <w:hideMark/>
          </w:tcPr>
          <w:p w14:paraId="461DE07F"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Transcripteur Braille</w:t>
            </w:r>
          </w:p>
          <w:p w14:paraId="033A535D"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Transcripteur ou matériel permettant l’édition adaptée, donneur de voix, adaptateur de document</w:t>
            </w:r>
          </w:p>
        </w:tc>
      </w:tr>
      <w:tr w:rsidR="005B1519" w:rsidRPr="00EF29A8" w14:paraId="143E6524" w14:textId="77777777" w:rsidTr="005944FD">
        <w:trPr>
          <w:jc w:val="center"/>
        </w:trPr>
        <w:tc>
          <w:tcPr>
            <w:tcW w:w="2299"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129B88" w14:textId="77597147" w:rsidR="005B1519" w:rsidRPr="007B247E" w:rsidRDefault="005B1519" w:rsidP="005944FD">
            <w:pPr>
              <w:suppressAutoHyphens w:val="0"/>
              <w:jc w:val="center"/>
              <w:rPr>
                <w:rFonts w:ascii="Arial" w:hAnsi="Arial" w:cs="Arial"/>
                <w:b/>
                <w:bCs/>
                <w:sz w:val="22"/>
              </w:rPr>
            </w:pPr>
            <w:r w:rsidRPr="007B247E">
              <w:rPr>
                <w:rFonts w:ascii="Arial" w:hAnsi="Arial" w:cs="Arial"/>
                <w:b/>
                <w:bCs/>
                <w:sz w:val="22"/>
              </w:rPr>
              <w:t>Accompagnement</w:t>
            </w:r>
            <w:r w:rsidR="004377D3">
              <w:rPr>
                <w:rFonts w:ascii="Arial" w:hAnsi="Arial" w:cs="Arial"/>
                <w:b/>
                <w:bCs/>
                <w:sz w:val="22"/>
              </w:rPr>
              <w:t xml:space="preserve"> </w:t>
            </w:r>
            <w:r w:rsidRPr="007B247E">
              <w:rPr>
                <w:rFonts w:ascii="Arial" w:hAnsi="Arial" w:cs="Arial"/>
                <w:b/>
                <w:bCs/>
                <w:sz w:val="22"/>
              </w:rPr>
              <w:t>pédagogique</w:t>
            </w:r>
          </w:p>
          <w:p w14:paraId="64E567C7" w14:textId="77777777" w:rsidR="005B1519" w:rsidRPr="007B247E" w:rsidRDefault="005B1519" w:rsidP="005944FD">
            <w:pPr>
              <w:suppressAutoHyphens w:val="0"/>
              <w:jc w:val="center"/>
              <w:rPr>
                <w:rFonts w:ascii="Arial" w:hAnsi="Arial" w:cs="Arial"/>
                <w:b/>
                <w:bCs/>
                <w:sz w:val="22"/>
              </w:rPr>
            </w:pPr>
          </w:p>
          <w:p w14:paraId="4FCB200D" w14:textId="77777777" w:rsidR="005B1519" w:rsidRPr="007B247E" w:rsidRDefault="005B1519" w:rsidP="005944FD">
            <w:pPr>
              <w:suppressAutoHyphens w:val="0"/>
              <w:jc w:val="center"/>
              <w:rPr>
                <w:rFonts w:ascii="Arial" w:hAnsi="Arial" w:cs="Arial"/>
                <w:b/>
                <w:bCs/>
                <w:sz w:val="22"/>
              </w:rPr>
            </w:pPr>
          </w:p>
        </w:tc>
        <w:tc>
          <w:tcPr>
            <w:tcW w:w="3118" w:type="dxa"/>
            <w:tcBorders>
              <w:top w:val="single" w:sz="4" w:space="0" w:color="auto"/>
              <w:left w:val="single" w:sz="4" w:space="0" w:color="auto"/>
              <w:bottom w:val="single" w:sz="4" w:space="0" w:color="auto"/>
              <w:right w:val="single" w:sz="4" w:space="0" w:color="auto"/>
            </w:tcBorders>
            <w:vAlign w:val="center"/>
          </w:tcPr>
          <w:p w14:paraId="3E996345"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Soutiens pédagogiques</w:t>
            </w:r>
          </w:p>
          <w:p w14:paraId="1D823206" w14:textId="77777777" w:rsidR="005B1519" w:rsidRDefault="005B1519" w:rsidP="005944FD">
            <w:pPr>
              <w:suppressAutoHyphens w:val="0"/>
              <w:jc w:val="center"/>
              <w:rPr>
                <w:rFonts w:ascii="Arial" w:hAnsi="Arial" w:cs="Arial"/>
                <w:sz w:val="22"/>
              </w:rPr>
            </w:pPr>
            <w:proofErr w:type="gramStart"/>
            <w:r w:rsidRPr="00EF29A8">
              <w:rPr>
                <w:rFonts w:ascii="Arial" w:hAnsi="Arial" w:cs="Arial"/>
                <w:sz w:val="22"/>
              </w:rPr>
              <w:t>et</w:t>
            </w:r>
            <w:proofErr w:type="gramEnd"/>
            <w:r w:rsidRPr="00EF29A8">
              <w:rPr>
                <w:rFonts w:ascii="Arial" w:hAnsi="Arial" w:cs="Arial"/>
                <w:sz w:val="22"/>
              </w:rPr>
              <w:t>/ou linguistiques</w:t>
            </w:r>
          </w:p>
          <w:p w14:paraId="26C5CF7F" w14:textId="77777777" w:rsidR="005B1519" w:rsidRPr="00C35C94" w:rsidRDefault="005B1519" w:rsidP="005944FD">
            <w:pPr>
              <w:suppressAutoHyphens w:val="0"/>
              <w:jc w:val="center"/>
              <w:rPr>
                <w:rFonts w:ascii="Arial" w:hAnsi="Arial" w:cs="Arial"/>
                <w:sz w:val="22"/>
              </w:rPr>
            </w:pPr>
            <w:r w:rsidRPr="00C35C94">
              <w:rPr>
                <w:rFonts w:ascii="Arial" w:hAnsi="Arial" w:cs="Arial"/>
                <w:sz w:val="22"/>
              </w:rPr>
              <w:t>Accompagnement à rédaction de dossiers et rapports</w:t>
            </w:r>
          </w:p>
          <w:p w14:paraId="4576CDEB" w14:textId="33F33DD2" w:rsidR="005B1519" w:rsidRPr="00EF29A8" w:rsidRDefault="005B1519" w:rsidP="000F2079">
            <w:pPr>
              <w:suppressAutoHyphens w:val="0"/>
              <w:jc w:val="center"/>
              <w:rPr>
                <w:rFonts w:ascii="Arial" w:hAnsi="Arial" w:cs="Arial"/>
                <w:sz w:val="22"/>
              </w:rPr>
            </w:pPr>
            <w:r w:rsidRPr="00C35C94">
              <w:rPr>
                <w:rFonts w:ascii="Arial" w:hAnsi="Arial" w:cs="Arial"/>
                <w:sz w:val="22"/>
              </w:rPr>
              <w:t>Coaching et organisation</w:t>
            </w:r>
          </w:p>
        </w:tc>
        <w:tc>
          <w:tcPr>
            <w:tcW w:w="4488" w:type="dxa"/>
            <w:vMerge w:val="restart"/>
            <w:tcBorders>
              <w:top w:val="single" w:sz="4" w:space="0" w:color="auto"/>
              <w:left w:val="single" w:sz="4" w:space="0" w:color="auto"/>
              <w:bottom w:val="single" w:sz="4" w:space="0" w:color="auto"/>
              <w:right w:val="single" w:sz="4" w:space="0" w:color="auto"/>
            </w:tcBorders>
            <w:vAlign w:val="center"/>
          </w:tcPr>
          <w:p w14:paraId="21323C0F" w14:textId="00DE812F" w:rsidR="005B1519" w:rsidRPr="00EF29A8" w:rsidRDefault="005B1519" w:rsidP="005944FD">
            <w:pPr>
              <w:suppressAutoHyphens w:val="0"/>
              <w:jc w:val="center"/>
              <w:rPr>
                <w:rFonts w:ascii="Arial" w:hAnsi="Arial" w:cs="Arial"/>
                <w:sz w:val="22"/>
              </w:rPr>
            </w:pPr>
            <w:r w:rsidRPr="00EF29A8">
              <w:rPr>
                <w:rFonts w:ascii="Arial" w:hAnsi="Arial" w:cs="Arial"/>
                <w:sz w:val="22"/>
              </w:rPr>
              <w:t>Posséder un niveau permettant ce soutien,</w:t>
            </w:r>
            <w:r w:rsidR="004377D3">
              <w:rPr>
                <w:rFonts w:ascii="Arial" w:hAnsi="Arial" w:cs="Arial"/>
                <w:sz w:val="22"/>
              </w:rPr>
              <w:t xml:space="preserve"> </w:t>
            </w:r>
            <w:r w:rsidRPr="00EF29A8">
              <w:rPr>
                <w:rFonts w:ascii="Arial" w:hAnsi="Arial" w:cs="Arial"/>
                <w:sz w:val="22"/>
              </w:rPr>
              <w:t>être capable de donner des conseils en méthodologie.</w:t>
            </w:r>
          </w:p>
          <w:p w14:paraId="1F36CC0A"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Veiller à ne pas remplacer le travail personnel.</w:t>
            </w:r>
          </w:p>
        </w:tc>
      </w:tr>
      <w:tr w:rsidR="005B1519" w:rsidRPr="00EF29A8" w14:paraId="673E7F31"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BAD0D3" w14:textId="77777777" w:rsidR="005B1519" w:rsidRPr="00EF29A8" w:rsidRDefault="005B1519" w:rsidP="005944FD">
            <w:pPr>
              <w:suppressAutoHyphens w:val="0"/>
              <w:jc w:val="center"/>
              <w:rPr>
                <w:rFonts w:ascii="Arial" w:hAnsi="Arial" w:cs="Arial"/>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1E9F1B6"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Tutorat</w:t>
            </w:r>
          </w:p>
        </w:tc>
        <w:tc>
          <w:tcPr>
            <w:tcW w:w="4488" w:type="dxa"/>
            <w:vMerge/>
            <w:tcBorders>
              <w:top w:val="single" w:sz="4" w:space="0" w:color="auto"/>
              <w:left w:val="single" w:sz="4" w:space="0" w:color="auto"/>
              <w:bottom w:val="single" w:sz="4" w:space="0" w:color="auto"/>
              <w:right w:val="single" w:sz="4" w:space="0" w:color="auto"/>
            </w:tcBorders>
            <w:vAlign w:val="center"/>
            <w:hideMark/>
          </w:tcPr>
          <w:p w14:paraId="36EAC2C3" w14:textId="77777777" w:rsidR="005B1519" w:rsidRPr="00EF29A8" w:rsidRDefault="005B1519" w:rsidP="005944FD">
            <w:pPr>
              <w:suppressAutoHyphens w:val="0"/>
              <w:jc w:val="center"/>
              <w:rPr>
                <w:rFonts w:ascii="Arial" w:hAnsi="Arial" w:cs="Arial"/>
                <w:sz w:val="22"/>
              </w:rPr>
            </w:pPr>
          </w:p>
        </w:tc>
      </w:tr>
      <w:tr w:rsidR="005B1519" w:rsidRPr="00EF29A8" w14:paraId="28A7BC56"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3A25829" w14:textId="77777777" w:rsidR="005B1519" w:rsidRPr="00EF29A8" w:rsidRDefault="005B1519" w:rsidP="005944FD">
            <w:pPr>
              <w:suppressAutoHyphens w:val="0"/>
              <w:jc w:val="center"/>
              <w:rPr>
                <w:rFonts w:ascii="Arial" w:hAnsi="Arial" w:cs="Arial"/>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61D032B"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Reprise de cours</w:t>
            </w:r>
          </w:p>
        </w:tc>
        <w:tc>
          <w:tcPr>
            <w:tcW w:w="4488" w:type="dxa"/>
            <w:vMerge/>
            <w:tcBorders>
              <w:top w:val="single" w:sz="4" w:space="0" w:color="auto"/>
              <w:left w:val="single" w:sz="4" w:space="0" w:color="auto"/>
              <w:bottom w:val="single" w:sz="4" w:space="0" w:color="auto"/>
              <w:right w:val="single" w:sz="4" w:space="0" w:color="auto"/>
            </w:tcBorders>
            <w:vAlign w:val="center"/>
            <w:hideMark/>
          </w:tcPr>
          <w:p w14:paraId="020F8681" w14:textId="77777777" w:rsidR="005B1519" w:rsidRPr="00EF29A8" w:rsidRDefault="005B1519" w:rsidP="005944FD">
            <w:pPr>
              <w:suppressAutoHyphens w:val="0"/>
              <w:jc w:val="center"/>
              <w:rPr>
                <w:rFonts w:ascii="Arial" w:hAnsi="Arial" w:cs="Arial"/>
                <w:sz w:val="22"/>
              </w:rPr>
            </w:pPr>
          </w:p>
        </w:tc>
      </w:tr>
      <w:tr w:rsidR="005B1519" w:rsidRPr="00EF29A8" w14:paraId="3AB176AE"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5F0EEEF" w14:textId="77777777" w:rsidR="005B1519" w:rsidRPr="00EF29A8" w:rsidRDefault="005B1519" w:rsidP="005944FD">
            <w:pPr>
              <w:suppressAutoHyphens w:val="0"/>
              <w:jc w:val="center"/>
              <w:rPr>
                <w:rFonts w:ascii="Arial" w:hAnsi="Arial" w:cs="Arial"/>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70B2070"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Secrétariat d’examen</w:t>
            </w:r>
          </w:p>
        </w:tc>
        <w:tc>
          <w:tcPr>
            <w:tcW w:w="4488" w:type="dxa"/>
            <w:tcBorders>
              <w:top w:val="single" w:sz="4" w:space="0" w:color="auto"/>
              <w:left w:val="single" w:sz="4" w:space="0" w:color="auto"/>
              <w:bottom w:val="single" w:sz="4" w:space="0" w:color="auto"/>
              <w:right w:val="single" w:sz="4" w:space="0" w:color="auto"/>
            </w:tcBorders>
            <w:vAlign w:val="center"/>
            <w:hideMark/>
          </w:tcPr>
          <w:p w14:paraId="10E84BD2" w14:textId="79638BDD" w:rsidR="005B1519" w:rsidRPr="00EF29A8" w:rsidRDefault="005B1519" w:rsidP="005944FD">
            <w:pPr>
              <w:suppressAutoHyphens w:val="0"/>
              <w:jc w:val="center"/>
              <w:rPr>
                <w:rFonts w:ascii="Arial" w:hAnsi="Arial" w:cs="Arial"/>
                <w:sz w:val="22"/>
              </w:rPr>
            </w:pPr>
            <w:r w:rsidRPr="00EF29A8">
              <w:rPr>
                <w:rFonts w:ascii="Arial" w:hAnsi="Arial" w:cs="Arial"/>
                <w:sz w:val="22"/>
              </w:rPr>
              <w:t>cf. 4</w:t>
            </w:r>
            <w:r w:rsidR="000F2079">
              <w:rPr>
                <w:rFonts w:ascii="Arial" w:hAnsi="Arial" w:cs="Arial"/>
                <w:sz w:val="22"/>
              </w:rPr>
              <w:t>.2.3</w:t>
            </w:r>
            <w:r w:rsidRPr="00EF29A8">
              <w:rPr>
                <w:rFonts w:ascii="Arial" w:hAnsi="Arial" w:cs="Arial"/>
                <w:sz w:val="22"/>
              </w:rPr>
              <w:t xml:space="preserve"> </w:t>
            </w:r>
            <w:r w:rsidR="000F2079">
              <w:rPr>
                <w:rFonts w:ascii="Arial" w:hAnsi="Arial" w:cs="Arial"/>
                <w:sz w:val="22"/>
              </w:rPr>
              <w:t>Le secrétariat aux examens,</w:t>
            </w:r>
            <w:r w:rsidRPr="00EF29A8">
              <w:rPr>
                <w:rFonts w:ascii="Arial" w:hAnsi="Arial" w:cs="Arial"/>
                <w:sz w:val="22"/>
              </w:rPr>
              <w:t xml:space="preserve"> supra</w:t>
            </w:r>
          </w:p>
        </w:tc>
      </w:tr>
      <w:tr w:rsidR="005B1519" w:rsidRPr="00EF29A8" w14:paraId="4113D5F8" w14:textId="77777777" w:rsidTr="005944FD">
        <w:trPr>
          <w:jc w:val="center"/>
        </w:trPr>
        <w:tc>
          <w:tcPr>
            <w:tcW w:w="2299" w:type="dxa"/>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522BE50" w14:textId="77777777" w:rsidR="005B1519" w:rsidRPr="00EF29A8" w:rsidRDefault="005B1519" w:rsidP="005944FD">
            <w:pPr>
              <w:suppressAutoHyphens w:val="0"/>
              <w:jc w:val="center"/>
              <w:rPr>
                <w:rFonts w:ascii="Arial" w:hAnsi="Arial" w:cs="Arial"/>
                <w:sz w:val="22"/>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0EBD961"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Travail en bibliothèque</w:t>
            </w:r>
          </w:p>
          <w:p w14:paraId="52FF41AB"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 Aide à la manipulation (scanner ou agrandissement)</w:t>
            </w:r>
          </w:p>
          <w:p w14:paraId="25871863"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 Enregistrement audio</w:t>
            </w:r>
          </w:p>
          <w:p w14:paraId="4ABF4A95" w14:textId="77777777" w:rsidR="005B1519" w:rsidRPr="00EF29A8" w:rsidRDefault="005B1519" w:rsidP="005944FD">
            <w:pPr>
              <w:suppressAutoHyphens w:val="0"/>
              <w:jc w:val="center"/>
              <w:rPr>
                <w:rFonts w:ascii="Arial" w:hAnsi="Arial" w:cs="Arial"/>
                <w:sz w:val="22"/>
              </w:rPr>
            </w:pPr>
            <w:r w:rsidRPr="00EF29A8">
              <w:rPr>
                <w:rFonts w:ascii="Arial" w:hAnsi="Arial" w:cs="Arial"/>
                <w:sz w:val="22"/>
              </w:rPr>
              <w:t>- Ou équipement spécialisé</w:t>
            </w:r>
          </w:p>
        </w:tc>
        <w:tc>
          <w:tcPr>
            <w:tcW w:w="4488" w:type="dxa"/>
            <w:tcBorders>
              <w:top w:val="single" w:sz="4" w:space="0" w:color="auto"/>
              <w:left w:val="single" w:sz="4" w:space="0" w:color="auto"/>
              <w:bottom w:val="single" w:sz="4" w:space="0" w:color="auto"/>
              <w:right w:val="single" w:sz="4" w:space="0" w:color="auto"/>
            </w:tcBorders>
            <w:vAlign w:val="center"/>
          </w:tcPr>
          <w:p w14:paraId="058B038C" w14:textId="62A9AB82" w:rsidR="005B1519" w:rsidRPr="00EF29A8" w:rsidRDefault="00241F46" w:rsidP="000F2079">
            <w:pPr>
              <w:suppressAutoHyphens w:val="0"/>
              <w:jc w:val="center"/>
              <w:rPr>
                <w:rFonts w:ascii="Arial" w:hAnsi="Arial" w:cs="Arial"/>
                <w:sz w:val="22"/>
              </w:rPr>
            </w:pPr>
            <w:r>
              <w:rPr>
                <w:rFonts w:ascii="Arial" w:hAnsi="Arial" w:cs="Arial"/>
                <w:sz w:val="22"/>
              </w:rPr>
              <w:t>Personne devant ê</w:t>
            </w:r>
            <w:r w:rsidR="004377D3" w:rsidRPr="00EF29A8">
              <w:rPr>
                <w:rFonts w:ascii="Arial" w:hAnsi="Arial" w:cs="Arial"/>
                <w:sz w:val="22"/>
              </w:rPr>
              <w:t>tre</w:t>
            </w:r>
            <w:r w:rsidR="005B1519" w:rsidRPr="00EF29A8">
              <w:rPr>
                <w:rFonts w:ascii="Arial" w:hAnsi="Arial" w:cs="Arial"/>
                <w:sz w:val="22"/>
              </w:rPr>
              <w:t xml:space="preserve"> organisé</w:t>
            </w:r>
            <w:r w:rsidR="000F2079">
              <w:rPr>
                <w:rFonts w:ascii="Arial" w:hAnsi="Arial" w:cs="Arial"/>
                <w:sz w:val="22"/>
              </w:rPr>
              <w:t>e</w:t>
            </w:r>
            <w:r w:rsidR="005B1519" w:rsidRPr="00EF29A8">
              <w:rPr>
                <w:rFonts w:ascii="Arial" w:hAnsi="Arial" w:cs="Arial"/>
                <w:sz w:val="22"/>
              </w:rPr>
              <w:t>, connaître les difficultés de l</w:t>
            </w:r>
            <w:r w:rsidR="000F2079">
              <w:rPr>
                <w:rFonts w:ascii="Arial" w:hAnsi="Arial" w:cs="Arial"/>
                <w:sz w:val="22"/>
              </w:rPr>
              <w:t xml:space="preserve">a personne </w:t>
            </w:r>
            <w:r w:rsidR="005B1519" w:rsidRPr="00EF29A8">
              <w:rPr>
                <w:rFonts w:ascii="Arial" w:hAnsi="Arial" w:cs="Arial"/>
                <w:sz w:val="22"/>
              </w:rPr>
              <w:t>étudiant</w:t>
            </w:r>
            <w:r w:rsidR="000F2079">
              <w:rPr>
                <w:rFonts w:ascii="Arial" w:hAnsi="Arial" w:cs="Arial"/>
                <w:sz w:val="22"/>
              </w:rPr>
              <w:t>e</w:t>
            </w:r>
            <w:r w:rsidR="005B1519" w:rsidRPr="00EF29A8">
              <w:rPr>
                <w:rFonts w:ascii="Arial" w:hAnsi="Arial" w:cs="Arial"/>
                <w:sz w:val="22"/>
              </w:rPr>
              <w:t xml:space="preserve"> pour l’accompagner sans se substituer à son travail</w:t>
            </w:r>
          </w:p>
        </w:tc>
      </w:tr>
    </w:tbl>
    <w:p w14:paraId="1F1D3C4E" w14:textId="3F9F3056" w:rsidR="00DD4F4B" w:rsidRDefault="00DD4F4B" w:rsidP="005B1519">
      <w:pPr>
        <w:suppressAutoHyphens w:val="0"/>
        <w:jc w:val="both"/>
        <w:rPr>
          <w:rFonts w:ascii="Arial" w:hAnsi="Arial" w:cs="Arial"/>
          <w:sz w:val="22"/>
        </w:rPr>
      </w:pPr>
    </w:p>
    <w:p w14:paraId="2DECEB18" w14:textId="538A7879" w:rsidR="00DD4F4B" w:rsidRPr="00EB14F9" w:rsidRDefault="00DD4F4B" w:rsidP="00DD4F4B">
      <w:pPr>
        <w:pStyle w:val="Titre2"/>
        <w:rPr>
          <w:rFonts w:ascii="Arial" w:hAnsi="Arial"/>
        </w:rPr>
      </w:pPr>
      <w:bookmarkStart w:id="27" w:name="_Toc226712487"/>
      <w:r w:rsidRPr="00EB14F9">
        <w:rPr>
          <w:rFonts w:ascii="Arial" w:hAnsi="Arial"/>
        </w:rPr>
        <w:t>4.</w:t>
      </w:r>
      <w:r>
        <w:rPr>
          <w:rFonts w:ascii="Arial" w:hAnsi="Arial"/>
        </w:rPr>
        <w:t>3 –</w:t>
      </w:r>
      <w:r w:rsidRPr="00EB14F9">
        <w:rPr>
          <w:rFonts w:ascii="Arial" w:hAnsi="Arial"/>
        </w:rPr>
        <w:t xml:space="preserve"> </w:t>
      </w:r>
      <w:r>
        <w:rPr>
          <w:rFonts w:ascii="Arial" w:hAnsi="Arial"/>
        </w:rPr>
        <w:t>Contenus et détails des prestations de services à tarif forfaitaire</w:t>
      </w:r>
      <w:bookmarkEnd w:id="27"/>
    </w:p>
    <w:p w14:paraId="17CAD34C" w14:textId="77777777" w:rsidR="005B1519" w:rsidRPr="00EF29A8" w:rsidRDefault="005B1519" w:rsidP="005B1519">
      <w:pPr>
        <w:suppressAutoHyphens w:val="0"/>
        <w:jc w:val="both"/>
        <w:rPr>
          <w:rFonts w:ascii="Arial" w:hAnsi="Arial" w:cs="Arial"/>
          <w:sz w:val="22"/>
        </w:rPr>
      </w:pPr>
    </w:p>
    <w:p w14:paraId="5B18C7D3" w14:textId="6354B73B" w:rsidR="005B1519" w:rsidRPr="000F2079" w:rsidRDefault="005B1519" w:rsidP="000F2079">
      <w:pPr>
        <w:pStyle w:val="Titre3"/>
      </w:pPr>
      <w:r w:rsidRPr="000F2079">
        <w:t>4.</w:t>
      </w:r>
      <w:r w:rsidR="00DD4F4B" w:rsidRPr="000F2079">
        <w:t>3</w:t>
      </w:r>
      <w:r w:rsidRPr="000F2079">
        <w:t>.1</w:t>
      </w:r>
      <w:r w:rsidR="000F2079">
        <w:t>.</w:t>
      </w:r>
      <w:r w:rsidRPr="000F2079">
        <w:t xml:space="preserve"> La notion de coordination</w:t>
      </w:r>
    </w:p>
    <w:p w14:paraId="60B6D2DA" w14:textId="77777777" w:rsidR="005B1519" w:rsidRPr="00EF29A8" w:rsidRDefault="005B1519" w:rsidP="005B1519">
      <w:pPr>
        <w:suppressAutoHyphens w:val="0"/>
        <w:jc w:val="both"/>
        <w:rPr>
          <w:rFonts w:ascii="Arial" w:hAnsi="Arial" w:cs="Arial"/>
          <w:sz w:val="22"/>
        </w:rPr>
      </w:pPr>
    </w:p>
    <w:p w14:paraId="5431647C" w14:textId="089B7D0F" w:rsidR="007946D4" w:rsidRDefault="007946D4" w:rsidP="007946D4">
      <w:pPr>
        <w:jc w:val="both"/>
        <w:rPr>
          <w:rFonts w:ascii="Arial" w:hAnsi="Arial" w:cs="Arial"/>
          <w:sz w:val="22"/>
          <w:szCs w:val="22"/>
        </w:rPr>
      </w:pPr>
      <w:r w:rsidRPr="007946D4">
        <w:rPr>
          <w:rFonts w:ascii="Arial" w:hAnsi="Arial" w:cs="Arial"/>
          <w:sz w:val="22"/>
          <w:szCs w:val="22"/>
        </w:rPr>
        <w:t xml:space="preserve">Pour les </w:t>
      </w:r>
      <w:r w:rsidR="000F2079">
        <w:rPr>
          <w:rFonts w:ascii="Arial" w:hAnsi="Arial" w:cs="Arial"/>
          <w:sz w:val="22"/>
          <w:szCs w:val="22"/>
        </w:rPr>
        <w:t xml:space="preserve">personnes </w:t>
      </w:r>
      <w:r w:rsidRPr="007946D4">
        <w:rPr>
          <w:rFonts w:ascii="Arial" w:hAnsi="Arial" w:cs="Arial"/>
          <w:sz w:val="22"/>
          <w:szCs w:val="22"/>
        </w:rPr>
        <w:t>étudiant</w:t>
      </w:r>
      <w:r w:rsidR="000F2079">
        <w:rPr>
          <w:rFonts w:ascii="Arial" w:hAnsi="Arial" w:cs="Arial"/>
          <w:sz w:val="22"/>
          <w:szCs w:val="22"/>
        </w:rPr>
        <w:t>e</w:t>
      </w:r>
      <w:r w:rsidRPr="007946D4">
        <w:rPr>
          <w:rFonts w:ascii="Arial" w:hAnsi="Arial" w:cs="Arial"/>
          <w:sz w:val="22"/>
          <w:szCs w:val="22"/>
        </w:rPr>
        <w:t>s en situation de handicap nécessitant un accompagnement spécifique et individuel, une coordination des moyens humains et techniques est mise en place, sous la responsabilité du chargé d’accueil. Cette coordination consiste à organiser des échanges réguliers avec les différent</w:t>
      </w:r>
      <w:r w:rsidR="000F2079">
        <w:rPr>
          <w:rFonts w:ascii="Arial" w:hAnsi="Arial" w:cs="Arial"/>
          <w:sz w:val="22"/>
          <w:szCs w:val="22"/>
        </w:rPr>
        <w:t>e</w:t>
      </w:r>
      <w:r w:rsidRPr="007946D4">
        <w:rPr>
          <w:rFonts w:ascii="Arial" w:hAnsi="Arial" w:cs="Arial"/>
          <w:sz w:val="22"/>
          <w:szCs w:val="22"/>
        </w:rPr>
        <w:t xml:space="preserve">s </w:t>
      </w:r>
      <w:r w:rsidR="000F2079">
        <w:rPr>
          <w:rFonts w:ascii="Arial" w:hAnsi="Arial" w:cs="Arial"/>
          <w:sz w:val="22"/>
          <w:szCs w:val="22"/>
        </w:rPr>
        <w:t xml:space="preserve">parties </w:t>
      </w:r>
      <w:r w:rsidRPr="007946D4">
        <w:rPr>
          <w:rFonts w:ascii="Arial" w:hAnsi="Arial" w:cs="Arial"/>
          <w:sz w:val="22"/>
          <w:szCs w:val="22"/>
        </w:rPr>
        <w:t>intervenant</w:t>
      </w:r>
      <w:r w:rsidR="000F2079">
        <w:rPr>
          <w:rFonts w:ascii="Arial" w:hAnsi="Arial" w:cs="Arial"/>
          <w:sz w:val="22"/>
          <w:szCs w:val="22"/>
        </w:rPr>
        <w:t>e</w:t>
      </w:r>
      <w:r w:rsidRPr="007946D4">
        <w:rPr>
          <w:rFonts w:ascii="Arial" w:hAnsi="Arial" w:cs="Arial"/>
          <w:sz w:val="22"/>
          <w:szCs w:val="22"/>
        </w:rPr>
        <w:t>s (médecin du Service de Santé Etudiante, accompagnateur</w:t>
      </w:r>
      <w:r w:rsidR="000F2079">
        <w:rPr>
          <w:rFonts w:ascii="Arial" w:hAnsi="Arial" w:cs="Arial"/>
          <w:sz w:val="22"/>
          <w:szCs w:val="22"/>
        </w:rPr>
        <w:t xml:space="preserve"> </w:t>
      </w:r>
      <w:r w:rsidR="000F2079">
        <w:rPr>
          <w:rFonts w:ascii="Arial" w:hAnsi="Arial" w:cs="Arial"/>
          <w:sz w:val="22"/>
          <w:szCs w:val="22"/>
        </w:rPr>
        <w:lastRenderedPageBreak/>
        <w:t>ou accompagnatrice</w:t>
      </w:r>
      <w:r w:rsidRPr="007946D4">
        <w:rPr>
          <w:rFonts w:ascii="Arial" w:hAnsi="Arial" w:cs="Arial"/>
          <w:sz w:val="22"/>
          <w:szCs w:val="22"/>
        </w:rPr>
        <w:t xml:space="preserve">, prestataires, </w:t>
      </w:r>
      <w:r w:rsidR="000F2079">
        <w:rPr>
          <w:rFonts w:ascii="Arial" w:hAnsi="Arial" w:cs="Arial"/>
          <w:sz w:val="22"/>
          <w:szCs w:val="22"/>
        </w:rPr>
        <w:t xml:space="preserve">personne </w:t>
      </w:r>
      <w:r w:rsidRPr="007946D4">
        <w:rPr>
          <w:rFonts w:ascii="Arial" w:hAnsi="Arial" w:cs="Arial"/>
          <w:sz w:val="22"/>
          <w:szCs w:val="22"/>
        </w:rPr>
        <w:t>étudiant</w:t>
      </w:r>
      <w:r w:rsidR="000F2079">
        <w:rPr>
          <w:rFonts w:ascii="Arial" w:hAnsi="Arial" w:cs="Arial"/>
          <w:sz w:val="22"/>
          <w:szCs w:val="22"/>
        </w:rPr>
        <w:t>e</w:t>
      </w:r>
      <w:r w:rsidRPr="007946D4">
        <w:rPr>
          <w:rFonts w:ascii="Arial" w:hAnsi="Arial" w:cs="Arial"/>
          <w:sz w:val="22"/>
          <w:szCs w:val="22"/>
        </w:rPr>
        <w:t xml:space="preserve">, équipe enseignante…) afin de répondre au mieux aux besoins de ces </w:t>
      </w:r>
      <w:r w:rsidR="000F2079">
        <w:rPr>
          <w:rFonts w:ascii="Arial" w:hAnsi="Arial" w:cs="Arial"/>
          <w:sz w:val="22"/>
          <w:szCs w:val="22"/>
        </w:rPr>
        <w:t xml:space="preserve">personnes </w:t>
      </w:r>
      <w:r w:rsidRPr="007946D4">
        <w:rPr>
          <w:rFonts w:ascii="Arial" w:hAnsi="Arial" w:cs="Arial"/>
          <w:sz w:val="22"/>
          <w:szCs w:val="22"/>
        </w:rPr>
        <w:t>étudiant</w:t>
      </w:r>
      <w:r w:rsidR="000F2079">
        <w:rPr>
          <w:rFonts w:ascii="Arial" w:hAnsi="Arial" w:cs="Arial"/>
          <w:sz w:val="22"/>
          <w:szCs w:val="22"/>
        </w:rPr>
        <w:t>e</w:t>
      </w:r>
      <w:r w:rsidRPr="007946D4">
        <w:rPr>
          <w:rFonts w:ascii="Arial" w:hAnsi="Arial" w:cs="Arial"/>
          <w:sz w:val="22"/>
          <w:szCs w:val="22"/>
        </w:rPr>
        <w:t>s et d’en assurer un suivi.</w:t>
      </w:r>
    </w:p>
    <w:p w14:paraId="50195EFF" w14:textId="77777777" w:rsidR="000F2079" w:rsidRPr="007946D4" w:rsidRDefault="000F2079" w:rsidP="007946D4">
      <w:pPr>
        <w:jc w:val="both"/>
        <w:rPr>
          <w:rFonts w:ascii="Arial" w:hAnsi="Arial" w:cs="Arial"/>
          <w:sz w:val="22"/>
          <w:szCs w:val="22"/>
        </w:rPr>
      </w:pPr>
    </w:p>
    <w:p w14:paraId="05E8D625" w14:textId="77777777" w:rsidR="007946D4" w:rsidRPr="007946D4" w:rsidRDefault="007946D4" w:rsidP="007946D4">
      <w:pPr>
        <w:jc w:val="both"/>
        <w:rPr>
          <w:rFonts w:ascii="Arial" w:hAnsi="Arial" w:cs="Arial"/>
          <w:sz w:val="22"/>
          <w:szCs w:val="22"/>
        </w:rPr>
      </w:pPr>
      <w:r w:rsidRPr="007946D4">
        <w:rPr>
          <w:rFonts w:ascii="Arial" w:hAnsi="Arial" w:cs="Arial"/>
          <w:sz w:val="22"/>
          <w:szCs w:val="22"/>
        </w:rPr>
        <w:t>A ce titre, les prestataires peuvent apporter leur expertise sur le handicap et la connaissance du réseau.</w:t>
      </w:r>
    </w:p>
    <w:p w14:paraId="2F6FB6A1" w14:textId="77777777" w:rsidR="005B1519" w:rsidRPr="007946D4" w:rsidRDefault="005B1519" w:rsidP="007946D4">
      <w:pPr>
        <w:suppressAutoHyphens w:val="0"/>
        <w:jc w:val="both"/>
        <w:rPr>
          <w:rFonts w:ascii="Arial" w:hAnsi="Arial" w:cs="Arial"/>
          <w:sz w:val="22"/>
          <w:szCs w:val="22"/>
        </w:rPr>
      </w:pPr>
    </w:p>
    <w:p w14:paraId="75A70C78" w14:textId="77777777" w:rsidR="005B1519" w:rsidRPr="00EF29A8" w:rsidRDefault="005B1519" w:rsidP="005B1519">
      <w:pPr>
        <w:suppressAutoHyphens w:val="0"/>
        <w:jc w:val="both"/>
        <w:rPr>
          <w:rFonts w:ascii="Arial" w:hAnsi="Arial" w:cs="Arial"/>
          <w:sz w:val="22"/>
        </w:rPr>
      </w:pPr>
    </w:p>
    <w:p w14:paraId="24965F4A" w14:textId="5BDAE72A" w:rsidR="005B1519" w:rsidRPr="00EF29A8" w:rsidRDefault="005B1519" w:rsidP="000F2079">
      <w:pPr>
        <w:pStyle w:val="Titre3"/>
      </w:pPr>
      <w:r w:rsidRPr="000F2079">
        <w:t>4.</w:t>
      </w:r>
      <w:r w:rsidR="00DD4F4B" w:rsidRPr="000F2079">
        <w:t>3</w:t>
      </w:r>
      <w:r w:rsidRPr="000F2079">
        <w:t>.2</w:t>
      </w:r>
      <w:r w:rsidR="000F2079">
        <w:t>.</w:t>
      </w:r>
      <w:r w:rsidRPr="000F2079">
        <w:t xml:space="preserve"> Niveaux de coordination</w:t>
      </w:r>
    </w:p>
    <w:p w14:paraId="37D271ED" w14:textId="77777777" w:rsidR="005B1519" w:rsidRPr="00EF29A8" w:rsidRDefault="005B1519" w:rsidP="005B1519">
      <w:pPr>
        <w:suppressAutoHyphens w:val="0"/>
        <w:jc w:val="both"/>
        <w:rPr>
          <w:rFonts w:ascii="Arial" w:hAnsi="Arial" w:cs="Arial"/>
          <w:sz w:val="22"/>
        </w:rPr>
      </w:pPr>
    </w:p>
    <w:p w14:paraId="1F6954FC" w14:textId="77777777" w:rsidR="005B1519" w:rsidRPr="000F2079" w:rsidRDefault="005B1519" w:rsidP="005B1519">
      <w:pPr>
        <w:suppressAutoHyphens w:val="0"/>
        <w:jc w:val="both"/>
        <w:rPr>
          <w:rFonts w:ascii="Arial" w:hAnsi="Arial" w:cs="Arial"/>
          <w:b/>
          <w:bCs/>
          <w:sz w:val="22"/>
        </w:rPr>
      </w:pPr>
      <w:r w:rsidRPr="000F2079">
        <w:rPr>
          <w:rFonts w:ascii="Arial" w:hAnsi="Arial" w:cs="Arial"/>
          <w:b/>
          <w:bCs/>
          <w:sz w:val="22"/>
        </w:rPr>
        <w:t>Niveau 1 :</w:t>
      </w:r>
    </w:p>
    <w:p w14:paraId="26EE10C1" w14:textId="77777777" w:rsidR="005B1519" w:rsidRPr="00EF29A8" w:rsidRDefault="005B1519" w:rsidP="005B1519">
      <w:pPr>
        <w:suppressAutoHyphens w:val="0"/>
        <w:jc w:val="both"/>
        <w:rPr>
          <w:rFonts w:ascii="Arial" w:hAnsi="Arial" w:cs="Arial"/>
          <w:sz w:val="22"/>
        </w:rPr>
      </w:pPr>
    </w:p>
    <w:p w14:paraId="1605815A" w14:textId="017CBBC9" w:rsidR="005B1519" w:rsidRPr="00EF29A8" w:rsidRDefault="005B1519" w:rsidP="005B1519">
      <w:pPr>
        <w:suppressAutoHyphens w:val="0"/>
        <w:jc w:val="both"/>
        <w:rPr>
          <w:rFonts w:ascii="Arial" w:hAnsi="Arial" w:cs="Arial"/>
          <w:sz w:val="22"/>
        </w:rPr>
      </w:pPr>
      <w:r w:rsidRPr="00EF29A8">
        <w:rPr>
          <w:rFonts w:ascii="Arial" w:hAnsi="Arial" w:cs="Arial"/>
          <w:sz w:val="22"/>
        </w:rPr>
        <w:t>L</w:t>
      </w:r>
      <w:r w:rsidR="009D525B">
        <w:rPr>
          <w:rFonts w:ascii="Arial" w:hAnsi="Arial" w:cs="Arial"/>
          <w:sz w:val="22"/>
        </w:rPr>
        <w:t xml:space="preserve">a personne </w:t>
      </w:r>
      <w:r w:rsidRPr="00EF29A8">
        <w:rPr>
          <w:rFonts w:ascii="Arial" w:hAnsi="Arial" w:cs="Arial"/>
          <w:sz w:val="22"/>
        </w:rPr>
        <w:t>étudiant</w:t>
      </w:r>
      <w:r w:rsidR="009D525B">
        <w:rPr>
          <w:rFonts w:ascii="Arial" w:hAnsi="Arial" w:cs="Arial"/>
          <w:sz w:val="22"/>
        </w:rPr>
        <w:t>e</w:t>
      </w:r>
      <w:r w:rsidRPr="00EF29A8">
        <w:rPr>
          <w:rFonts w:ascii="Arial" w:hAnsi="Arial" w:cs="Arial"/>
          <w:sz w:val="22"/>
        </w:rPr>
        <w:t xml:space="preserve"> est recensé</w:t>
      </w:r>
      <w:r w:rsidR="009D525B">
        <w:rPr>
          <w:rFonts w:ascii="Arial" w:hAnsi="Arial" w:cs="Arial"/>
          <w:sz w:val="22"/>
        </w:rPr>
        <w:t>e</w:t>
      </w:r>
      <w:r w:rsidRPr="00EF29A8">
        <w:rPr>
          <w:rFonts w:ascii="Arial" w:hAnsi="Arial" w:cs="Arial"/>
          <w:sz w:val="22"/>
        </w:rPr>
        <w:t xml:space="preserve"> car </w:t>
      </w:r>
      <w:r w:rsidR="009D525B">
        <w:rPr>
          <w:rFonts w:ascii="Arial" w:hAnsi="Arial" w:cs="Arial"/>
          <w:sz w:val="22"/>
        </w:rPr>
        <w:t>elle</w:t>
      </w:r>
      <w:r w:rsidRPr="00EF29A8">
        <w:rPr>
          <w:rFonts w:ascii="Arial" w:hAnsi="Arial" w:cs="Arial"/>
          <w:sz w:val="22"/>
        </w:rPr>
        <w:t xml:space="preserve"> a obtenu un certificat médical d’aménagement aux examens. (Préconisation du </w:t>
      </w:r>
      <w:r w:rsidR="009D525B">
        <w:rPr>
          <w:rFonts w:ascii="Arial" w:hAnsi="Arial" w:cs="Arial"/>
          <w:sz w:val="22"/>
        </w:rPr>
        <w:t>corps médical</w:t>
      </w:r>
      <w:r w:rsidRPr="00EF29A8">
        <w:rPr>
          <w:rFonts w:ascii="Arial" w:hAnsi="Arial" w:cs="Arial"/>
          <w:sz w:val="22"/>
        </w:rPr>
        <w:t>, intervention du chargé d’accueil pour le lien avec le</w:t>
      </w:r>
      <w:r w:rsidR="009D525B">
        <w:rPr>
          <w:rFonts w:ascii="Arial" w:hAnsi="Arial" w:cs="Arial"/>
          <w:sz w:val="22"/>
        </w:rPr>
        <w:t xml:space="preserve"> </w:t>
      </w:r>
      <w:r w:rsidR="00BD6A45">
        <w:rPr>
          <w:rFonts w:ascii="Arial" w:hAnsi="Arial" w:cs="Arial"/>
          <w:sz w:val="22"/>
        </w:rPr>
        <w:t xml:space="preserve">corps </w:t>
      </w:r>
      <w:r w:rsidR="00BD6A45" w:rsidRPr="00EF29A8">
        <w:rPr>
          <w:rFonts w:ascii="Arial" w:hAnsi="Arial" w:cs="Arial"/>
          <w:sz w:val="22"/>
        </w:rPr>
        <w:t>enseignant</w:t>
      </w:r>
      <w:r w:rsidRPr="00EF29A8">
        <w:rPr>
          <w:rFonts w:ascii="Arial" w:hAnsi="Arial" w:cs="Arial"/>
          <w:sz w:val="22"/>
        </w:rPr>
        <w:t xml:space="preserve"> et les services de scolarité…)</w:t>
      </w:r>
    </w:p>
    <w:p w14:paraId="6C4006E0" w14:textId="77777777" w:rsidR="005B1519" w:rsidRPr="00EF29A8" w:rsidRDefault="005B1519" w:rsidP="005B1519">
      <w:pPr>
        <w:suppressAutoHyphens w:val="0"/>
        <w:jc w:val="both"/>
        <w:rPr>
          <w:rFonts w:ascii="Arial" w:hAnsi="Arial" w:cs="Arial"/>
          <w:sz w:val="22"/>
        </w:rPr>
      </w:pPr>
    </w:p>
    <w:p w14:paraId="6F54AD84" w14:textId="77777777" w:rsidR="005B1519" w:rsidRPr="000F2079" w:rsidRDefault="005B1519" w:rsidP="005B1519">
      <w:pPr>
        <w:suppressAutoHyphens w:val="0"/>
        <w:jc w:val="both"/>
        <w:rPr>
          <w:rFonts w:ascii="Arial" w:hAnsi="Arial" w:cs="Arial"/>
          <w:b/>
          <w:bCs/>
          <w:sz w:val="22"/>
        </w:rPr>
      </w:pPr>
      <w:r w:rsidRPr="000F2079">
        <w:rPr>
          <w:rFonts w:ascii="Arial" w:hAnsi="Arial" w:cs="Arial"/>
          <w:b/>
          <w:bCs/>
          <w:sz w:val="22"/>
        </w:rPr>
        <w:t>Niveau 2 :</w:t>
      </w:r>
    </w:p>
    <w:p w14:paraId="1E91A1C2" w14:textId="77777777" w:rsidR="005B1519" w:rsidRPr="00EF29A8" w:rsidRDefault="005B1519" w:rsidP="005B1519">
      <w:pPr>
        <w:suppressAutoHyphens w:val="0"/>
        <w:jc w:val="both"/>
        <w:rPr>
          <w:rFonts w:ascii="Arial" w:hAnsi="Arial" w:cs="Arial"/>
          <w:sz w:val="22"/>
        </w:rPr>
      </w:pPr>
    </w:p>
    <w:p w14:paraId="53F74C3E" w14:textId="64A4BCC3" w:rsidR="005B1519" w:rsidRDefault="005B1519" w:rsidP="005B1519">
      <w:pPr>
        <w:suppressAutoHyphens w:val="0"/>
        <w:jc w:val="both"/>
        <w:rPr>
          <w:rFonts w:ascii="Arial" w:hAnsi="Arial" w:cs="Arial"/>
          <w:sz w:val="22"/>
        </w:rPr>
      </w:pPr>
      <w:r w:rsidRPr="00EF29A8">
        <w:rPr>
          <w:rFonts w:ascii="Arial" w:hAnsi="Arial" w:cs="Arial"/>
          <w:sz w:val="22"/>
        </w:rPr>
        <w:t>Participation du prestataire à la commission handicap de rentrée</w:t>
      </w:r>
    </w:p>
    <w:p w14:paraId="1EEA838C" w14:textId="77777777" w:rsidR="009D525B" w:rsidRPr="00EF29A8" w:rsidRDefault="009D525B" w:rsidP="005B1519">
      <w:pPr>
        <w:suppressAutoHyphens w:val="0"/>
        <w:jc w:val="both"/>
        <w:rPr>
          <w:rFonts w:ascii="Arial" w:hAnsi="Arial" w:cs="Arial"/>
          <w:sz w:val="22"/>
        </w:rPr>
      </w:pPr>
    </w:p>
    <w:p w14:paraId="5134CC46" w14:textId="293CB86E" w:rsidR="005B1519" w:rsidRPr="00EF29A8" w:rsidRDefault="005B1519" w:rsidP="005B1519">
      <w:pPr>
        <w:suppressAutoHyphens w:val="0"/>
        <w:jc w:val="both"/>
        <w:rPr>
          <w:rFonts w:ascii="Arial" w:hAnsi="Arial" w:cs="Arial"/>
          <w:sz w:val="22"/>
        </w:rPr>
      </w:pPr>
      <w:r w:rsidRPr="00EF29A8">
        <w:rPr>
          <w:rFonts w:ascii="Arial" w:hAnsi="Arial" w:cs="Arial"/>
          <w:sz w:val="22"/>
        </w:rPr>
        <w:t>Coordination collective qui bénéficie indirectement à l</w:t>
      </w:r>
      <w:r w:rsidR="009D525B">
        <w:rPr>
          <w:rFonts w:ascii="Arial" w:hAnsi="Arial" w:cs="Arial"/>
          <w:sz w:val="22"/>
        </w:rPr>
        <w:t xml:space="preserve">a personne </w:t>
      </w:r>
      <w:r w:rsidRPr="00EF29A8">
        <w:rPr>
          <w:rFonts w:ascii="Arial" w:hAnsi="Arial" w:cs="Arial"/>
          <w:sz w:val="22"/>
        </w:rPr>
        <w:t>étudiant</w:t>
      </w:r>
      <w:r w:rsidR="009D525B">
        <w:rPr>
          <w:rFonts w:ascii="Arial" w:hAnsi="Arial" w:cs="Arial"/>
          <w:sz w:val="22"/>
        </w:rPr>
        <w:t>e</w:t>
      </w:r>
      <w:r w:rsidRPr="00EF29A8">
        <w:rPr>
          <w:rFonts w:ascii="Arial" w:hAnsi="Arial" w:cs="Arial"/>
          <w:sz w:val="22"/>
        </w:rPr>
        <w:t xml:space="preserve"> (Participation du prestataire aux réunions de rentrée, organisation de réunions d’information, participation aux comités de pilotages, tenue de tableaux de bords…)</w:t>
      </w:r>
    </w:p>
    <w:p w14:paraId="718D8CE4" w14:textId="77777777" w:rsidR="005B1519" w:rsidRPr="00EF29A8" w:rsidRDefault="005B1519" w:rsidP="005B1519">
      <w:pPr>
        <w:suppressAutoHyphens w:val="0"/>
        <w:jc w:val="both"/>
        <w:rPr>
          <w:rFonts w:ascii="Arial" w:hAnsi="Arial" w:cs="Arial"/>
          <w:sz w:val="22"/>
        </w:rPr>
      </w:pPr>
    </w:p>
    <w:p w14:paraId="5E630382" w14:textId="77777777" w:rsidR="005B1519" w:rsidRPr="000F2079" w:rsidRDefault="005B1519" w:rsidP="005B1519">
      <w:pPr>
        <w:suppressAutoHyphens w:val="0"/>
        <w:jc w:val="both"/>
        <w:rPr>
          <w:rFonts w:ascii="Arial" w:hAnsi="Arial" w:cs="Arial"/>
          <w:b/>
          <w:bCs/>
          <w:sz w:val="22"/>
        </w:rPr>
      </w:pPr>
      <w:r w:rsidRPr="000F2079">
        <w:rPr>
          <w:rFonts w:ascii="Arial" w:hAnsi="Arial" w:cs="Arial"/>
          <w:b/>
          <w:bCs/>
          <w:sz w:val="22"/>
        </w:rPr>
        <w:t>Niveau 3 :</w:t>
      </w:r>
    </w:p>
    <w:p w14:paraId="178A75A9" w14:textId="77777777" w:rsidR="005B1519" w:rsidRPr="00EF29A8" w:rsidRDefault="005B1519" w:rsidP="005B1519">
      <w:pPr>
        <w:suppressAutoHyphens w:val="0"/>
        <w:jc w:val="both"/>
        <w:rPr>
          <w:rFonts w:ascii="Arial" w:hAnsi="Arial" w:cs="Arial"/>
          <w:sz w:val="22"/>
        </w:rPr>
      </w:pPr>
    </w:p>
    <w:p w14:paraId="35D0894B" w14:textId="197C2676" w:rsidR="005B1519" w:rsidRDefault="005B1519" w:rsidP="005B1519">
      <w:pPr>
        <w:suppressAutoHyphens w:val="0"/>
        <w:jc w:val="both"/>
        <w:rPr>
          <w:rFonts w:ascii="Arial" w:hAnsi="Arial" w:cs="Arial"/>
          <w:sz w:val="22"/>
        </w:rPr>
      </w:pPr>
      <w:r w:rsidRPr="00EF29A8">
        <w:rPr>
          <w:rFonts w:ascii="Arial" w:hAnsi="Arial" w:cs="Arial"/>
          <w:sz w:val="22"/>
        </w:rPr>
        <w:t>Participation aux commissions handicap de l</w:t>
      </w:r>
      <w:r w:rsidR="009D525B">
        <w:rPr>
          <w:rFonts w:ascii="Arial" w:hAnsi="Arial" w:cs="Arial"/>
          <w:sz w:val="22"/>
        </w:rPr>
        <w:t xml:space="preserve">a personne </w:t>
      </w:r>
      <w:r w:rsidRPr="00EF29A8">
        <w:rPr>
          <w:rFonts w:ascii="Arial" w:hAnsi="Arial" w:cs="Arial"/>
          <w:sz w:val="22"/>
        </w:rPr>
        <w:t>étudiant</w:t>
      </w:r>
      <w:r w:rsidR="009D525B">
        <w:rPr>
          <w:rFonts w:ascii="Arial" w:hAnsi="Arial" w:cs="Arial"/>
          <w:sz w:val="22"/>
        </w:rPr>
        <w:t>e</w:t>
      </w:r>
    </w:p>
    <w:p w14:paraId="1C2FE53B" w14:textId="77777777" w:rsidR="005B1519" w:rsidRPr="00EF29A8" w:rsidRDefault="005B1519" w:rsidP="005B1519">
      <w:pPr>
        <w:suppressAutoHyphens w:val="0"/>
        <w:jc w:val="both"/>
        <w:rPr>
          <w:rFonts w:ascii="Arial" w:hAnsi="Arial" w:cs="Arial"/>
          <w:sz w:val="22"/>
        </w:rPr>
      </w:pPr>
      <w:r w:rsidRPr="00EF29A8">
        <w:rPr>
          <w:rFonts w:ascii="Arial" w:hAnsi="Arial" w:cs="Arial"/>
          <w:sz w:val="22"/>
        </w:rPr>
        <w:t>Gestion de la mise en œuvre des prestations concernant l’accompagnement au quotidien</w:t>
      </w:r>
    </w:p>
    <w:p w14:paraId="7479B9E2" w14:textId="77777777" w:rsidR="005B1519" w:rsidRPr="00EF29A8" w:rsidRDefault="005B1519" w:rsidP="005B1519">
      <w:pPr>
        <w:suppressAutoHyphens w:val="0"/>
        <w:jc w:val="both"/>
        <w:rPr>
          <w:rFonts w:ascii="Arial" w:hAnsi="Arial" w:cs="Arial"/>
          <w:sz w:val="22"/>
        </w:rPr>
      </w:pPr>
      <w:r w:rsidRPr="00EF29A8">
        <w:rPr>
          <w:rFonts w:ascii="Arial" w:hAnsi="Arial" w:cs="Arial"/>
          <w:sz w:val="22"/>
        </w:rPr>
        <w:t>Coordination collective</w:t>
      </w:r>
    </w:p>
    <w:p w14:paraId="7CDD0ECE" w14:textId="77777777" w:rsidR="005B1519" w:rsidRPr="00EF29A8" w:rsidRDefault="005B1519" w:rsidP="005B1519">
      <w:pPr>
        <w:suppressAutoHyphens w:val="0"/>
        <w:jc w:val="both"/>
        <w:rPr>
          <w:rFonts w:ascii="Arial" w:hAnsi="Arial" w:cs="Arial"/>
          <w:sz w:val="22"/>
        </w:rPr>
      </w:pPr>
    </w:p>
    <w:p w14:paraId="478DF0D8" w14:textId="77777777" w:rsidR="005B1519" w:rsidRPr="000F2079" w:rsidRDefault="005B1519" w:rsidP="005B1519">
      <w:pPr>
        <w:suppressAutoHyphens w:val="0"/>
        <w:jc w:val="both"/>
        <w:rPr>
          <w:rFonts w:ascii="Arial" w:hAnsi="Arial" w:cs="Arial"/>
          <w:b/>
          <w:bCs/>
          <w:sz w:val="22"/>
        </w:rPr>
      </w:pPr>
      <w:r w:rsidRPr="000F2079">
        <w:rPr>
          <w:rFonts w:ascii="Arial" w:hAnsi="Arial" w:cs="Arial"/>
          <w:b/>
          <w:bCs/>
          <w:sz w:val="22"/>
        </w:rPr>
        <w:t>Niveau 4</w:t>
      </w:r>
    </w:p>
    <w:p w14:paraId="2B5D59A0" w14:textId="77777777" w:rsidR="005B1519" w:rsidRPr="00EF29A8" w:rsidRDefault="005B1519" w:rsidP="005B1519">
      <w:pPr>
        <w:suppressAutoHyphens w:val="0"/>
        <w:jc w:val="both"/>
        <w:rPr>
          <w:rFonts w:ascii="Arial" w:hAnsi="Arial" w:cs="Arial"/>
          <w:sz w:val="22"/>
        </w:rPr>
      </w:pPr>
    </w:p>
    <w:p w14:paraId="374409B8" w14:textId="12CD28C3" w:rsidR="005B1519" w:rsidRDefault="005B1519" w:rsidP="005B1519">
      <w:pPr>
        <w:suppressAutoHyphens w:val="0"/>
        <w:jc w:val="both"/>
        <w:rPr>
          <w:rFonts w:ascii="Arial" w:hAnsi="Arial" w:cs="Arial"/>
          <w:sz w:val="22"/>
        </w:rPr>
      </w:pPr>
      <w:r>
        <w:rPr>
          <w:rFonts w:ascii="Arial" w:hAnsi="Arial" w:cs="Arial"/>
          <w:sz w:val="22"/>
        </w:rPr>
        <w:t>J</w:t>
      </w:r>
      <w:r w:rsidRPr="00EF29A8">
        <w:rPr>
          <w:rFonts w:ascii="Arial" w:hAnsi="Arial" w:cs="Arial"/>
          <w:sz w:val="22"/>
        </w:rPr>
        <w:t>ustifié par la lourdeur du handicap et les différentes sphères d’intervention (pédagogique éventuellement sanitaire, social…) :</w:t>
      </w:r>
    </w:p>
    <w:p w14:paraId="63A1864C" w14:textId="77777777" w:rsidR="009D525B" w:rsidRPr="00EF29A8" w:rsidRDefault="009D525B" w:rsidP="005B1519">
      <w:pPr>
        <w:suppressAutoHyphens w:val="0"/>
        <w:jc w:val="both"/>
        <w:rPr>
          <w:rFonts w:ascii="Arial" w:hAnsi="Arial" w:cs="Arial"/>
          <w:sz w:val="22"/>
        </w:rPr>
      </w:pPr>
    </w:p>
    <w:p w14:paraId="4835B355" w14:textId="4ADC3B52" w:rsidR="005B1519" w:rsidRPr="009D525B" w:rsidRDefault="005B1519" w:rsidP="00AF7396">
      <w:pPr>
        <w:pStyle w:val="Paragraphedeliste"/>
        <w:numPr>
          <w:ilvl w:val="0"/>
          <w:numId w:val="11"/>
        </w:numPr>
        <w:suppressAutoHyphens w:val="0"/>
        <w:ind w:left="567" w:hanging="283"/>
        <w:jc w:val="both"/>
        <w:rPr>
          <w:rFonts w:ascii="Arial" w:hAnsi="Arial" w:cs="Arial"/>
          <w:sz w:val="22"/>
        </w:rPr>
      </w:pPr>
      <w:r w:rsidRPr="009D525B">
        <w:rPr>
          <w:rFonts w:ascii="Arial" w:hAnsi="Arial" w:cs="Arial"/>
          <w:sz w:val="22"/>
        </w:rPr>
        <w:t>Participation aux commissions handicap de l</w:t>
      </w:r>
      <w:r w:rsidR="009D525B">
        <w:rPr>
          <w:rFonts w:ascii="Arial" w:hAnsi="Arial" w:cs="Arial"/>
          <w:sz w:val="22"/>
        </w:rPr>
        <w:t xml:space="preserve">a personne </w:t>
      </w:r>
      <w:r w:rsidRPr="009D525B">
        <w:rPr>
          <w:rFonts w:ascii="Arial" w:hAnsi="Arial" w:cs="Arial"/>
          <w:sz w:val="22"/>
        </w:rPr>
        <w:t>étudiant</w:t>
      </w:r>
      <w:r w:rsidR="009D525B">
        <w:rPr>
          <w:rFonts w:ascii="Arial" w:hAnsi="Arial" w:cs="Arial"/>
          <w:sz w:val="22"/>
        </w:rPr>
        <w:t>e</w:t>
      </w:r>
    </w:p>
    <w:p w14:paraId="4F2D9566" w14:textId="77777777" w:rsidR="005B1519" w:rsidRPr="009D525B" w:rsidRDefault="005B1519" w:rsidP="00AF7396">
      <w:pPr>
        <w:pStyle w:val="Paragraphedeliste"/>
        <w:numPr>
          <w:ilvl w:val="0"/>
          <w:numId w:val="11"/>
        </w:numPr>
        <w:suppressAutoHyphens w:val="0"/>
        <w:ind w:left="567" w:hanging="283"/>
        <w:jc w:val="both"/>
        <w:rPr>
          <w:rFonts w:ascii="Arial" w:hAnsi="Arial" w:cs="Arial"/>
          <w:sz w:val="22"/>
        </w:rPr>
      </w:pPr>
      <w:r w:rsidRPr="009D525B">
        <w:rPr>
          <w:rFonts w:ascii="Arial" w:hAnsi="Arial" w:cs="Arial"/>
          <w:sz w:val="22"/>
        </w:rPr>
        <w:t xml:space="preserve">Participation aux bilans intermédiaires </w:t>
      </w:r>
    </w:p>
    <w:p w14:paraId="22C95BDF" w14:textId="77777777" w:rsidR="005B1519" w:rsidRPr="009D525B" w:rsidRDefault="005B1519" w:rsidP="00AF7396">
      <w:pPr>
        <w:pStyle w:val="Paragraphedeliste"/>
        <w:numPr>
          <w:ilvl w:val="0"/>
          <w:numId w:val="11"/>
        </w:numPr>
        <w:suppressAutoHyphens w:val="0"/>
        <w:ind w:left="567" w:hanging="283"/>
        <w:jc w:val="both"/>
        <w:rPr>
          <w:rFonts w:ascii="Arial" w:hAnsi="Arial" w:cs="Arial"/>
          <w:sz w:val="22"/>
        </w:rPr>
      </w:pPr>
      <w:r w:rsidRPr="009D525B">
        <w:rPr>
          <w:rFonts w:ascii="Arial" w:hAnsi="Arial" w:cs="Arial"/>
          <w:sz w:val="22"/>
        </w:rPr>
        <w:t>Gestion de la mise en œuvre des prestations concernant l’accompagnement au quotidien</w:t>
      </w:r>
    </w:p>
    <w:p w14:paraId="21D6507B" w14:textId="77777777" w:rsidR="005B1519" w:rsidRPr="009D525B" w:rsidRDefault="005B1519" w:rsidP="00AF7396">
      <w:pPr>
        <w:pStyle w:val="Paragraphedeliste"/>
        <w:numPr>
          <w:ilvl w:val="0"/>
          <w:numId w:val="11"/>
        </w:numPr>
        <w:suppressAutoHyphens w:val="0"/>
        <w:ind w:left="567" w:hanging="283"/>
        <w:jc w:val="both"/>
        <w:rPr>
          <w:rFonts w:ascii="Arial" w:hAnsi="Arial" w:cs="Arial"/>
          <w:sz w:val="22"/>
        </w:rPr>
      </w:pPr>
      <w:r w:rsidRPr="009D525B">
        <w:rPr>
          <w:rFonts w:ascii="Arial" w:hAnsi="Arial" w:cs="Arial"/>
          <w:sz w:val="22"/>
        </w:rPr>
        <w:t>Coordination collective</w:t>
      </w:r>
    </w:p>
    <w:p w14:paraId="35DA49B0" w14:textId="77777777" w:rsidR="005B1519" w:rsidRPr="009D525B" w:rsidRDefault="005B1519" w:rsidP="00AF7396">
      <w:pPr>
        <w:pStyle w:val="Paragraphedeliste"/>
        <w:numPr>
          <w:ilvl w:val="0"/>
          <w:numId w:val="11"/>
        </w:numPr>
        <w:suppressAutoHyphens w:val="0"/>
        <w:ind w:left="567" w:hanging="283"/>
        <w:jc w:val="both"/>
        <w:rPr>
          <w:rFonts w:ascii="Arial" w:hAnsi="Arial" w:cs="Arial"/>
          <w:sz w:val="22"/>
        </w:rPr>
      </w:pPr>
      <w:r w:rsidRPr="009D525B">
        <w:rPr>
          <w:rFonts w:ascii="Arial" w:hAnsi="Arial" w:cs="Arial"/>
          <w:sz w:val="22"/>
        </w:rPr>
        <w:t>Suivi individuel régulier.</w:t>
      </w:r>
    </w:p>
    <w:p w14:paraId="34582206" w14:textId="77777777" w:rsidR="00BC5CEF" w:rsidRPr="00EB14F9" w:rsidRDefault="00BC5CEF" w:rsidP="00EB14F9">
      <w:pPr>
        <w:jc w:val="both"/>
        <w:rPr>
          <w:rFonts w:ascii="Arial" w:hAnsi="Arial" w:cs="Arial"/>
          <w:sz w:val="22"/>
          <w:highlight w:val="yellow"/>
        </w:rPr>
      </w:pPr>
    </w:p>
    <w:p w14:paraId="5D7C8594" w14:textId="5512D549" w:rsidR="00A229EF" w:rsidRDefault="00A229EF" w:rsidP="00A229EF">
      <w:pPr>
        <w:pStyle w:val="Titre1"/>
        <w:numPr>
          <w:ilvl w:val="0"/>
          <w:numId w:val="0"/>
        </w:numPr>
        <w:spacing w:before="0"/>
        <w:rPr>
          <w:rFonts w:ascii="Arial" w:hAnsi="Arial" w:cs="Arial"/>
          <w:u w:val="single"/>
        </w:rPr>
      </w:pPr>
      <w:bookmarkStart w:id="28" w:name="_Toc226712488"/>
      <w:bookmarkStart w:id="29" w:name="_Hlk216690682"/>
      <w:bookmarkEnd w:id="25"/>
      <w:r w:rsidRPr="00372C35">
        <w:rPr>
          <w:rFonts w:ascii="Arial" w:hAnsi="Arial" w:cs="Arial"/>
          <w:u w:val="single"/>
        </w:rPr>
        <w:t xml:space="preserve">Article </w:t>
      </w:r>
      <w:r>
        <w:rPr>
          <w:rFonts w:ascii="Arial" w:hAnsi="Arial" w:cs="Arial"/>
          <w:u w:val="single"/>
        </w:rPr>
        <w:t>5</w:t>
      </w:r>
      <w:r w:rsidRPr="00372C35">
        <w:rPr>
          <w:rFonts w:ascii="Arial" w:hAnsi="Arial" w:cs="Arial"/>
          <w:u w:val="single"/>
        </w:rPr>
        <w:t xml:space="preserve"> </w:t>
      </w:r>
      <w:r>
        <w:rPr>
          <w:rFonts w:ascii="Arial" w:hAnsi="Arial" w:cs="Arial"/>
          <w:u w:val="single"/>
        </w:rPr>
        <w:t>–</w:t>
      </w:r>
      <w:r w:rsidRPr="00372C35">
        <w:rPr>
          <w:rFonts w:ascii="Arial" w:hAnsi="Arial" w:cs="Arial"/>
          <w:u w:val="single"/>
        </w:rPr>
        <w:t xml:space="preserve"> </w:t>
      </w:r>
      <w:r>
        <w:rPr>
          <w:rFonts w:ascii="Arial" w:hAnsi="Arial" w:cs="Arial"/>
          <w:u w:val="single"/>
        </w:rPr>
        <w:t>Exécution et organisation des prestations</w:t>
      </w:r>
      <w:bookmarkEnd w:id="28"/>
      <w:r w:rsidRPr="00372C35">
        <w:rPr>
          <w:rFonts w:ascii="Arial" w:hAnsi="Arial" w:cs="Arial"/>
          <w:u w:val="single"/>
        </w:rPr>
        <w:t xml:space="preserve"> </w:t>
      </w:r>
    </w:p>
    <w:p w14:paraId="737DEEDF" w14:textId="77777777" w:rsidR="003C13AC" w:rsidRPr="00EF29A8" w:rsidRDefault="003C13AC" w:rsidP="003C13AC">
      <w:pPr>
        <w:suppressAutoHyphens w:val="0"/>
        <w:jc w:val="both"/>
        <w:rPr>
          <w:rFonts w:ascii="Arial" w:hAnsi="Arial" w:cs="Arial"/>
          <w:sz w:val="22"/>
        </w:rPr>
      </w:pPr>
    </w:p>
    <w:p w14:paraId="6BC3FC7C" w14:textId="12904E50" w:rsidR="00DD4F4B" w:rsidRPr="00372C35" w:rsidRDefault="00DD4F4B" w:rsidP="00DD4F4B">
      <w:pPr>
        <w:pStyle w:val="Titre2"/>
      </w:pPr>
      <w:bookmarkStart w:id="30" w:name="_Toc226712489"/>
      <w:r w:rsidRPr="00372C35">
        <w:t>5.</w:t>
      </w:r>
      <w:r>
        <w:t>1</w:t>
      </w:r>
      <w:r w:rsidRPr="00372C35">
        <w:t xml:space="preserve"> - </w:t>
      </w:r>
      <w:r w:rsidRPr="003C13AC">
        <w:rPr>
          <w:rFonts w:ascii="Arial" w:hAnsi="Arial"/>
        </w:rPr>
        <w:t>Lieux d’exécution des prestations de services</w:t>
      </w:r>
      <w:bookmarkEnd w:id="30"/>
    </w:p>
    <w:p w14:paraId="48AE1073" w14:textId="58B9E71D" w:rsidR="00DD4F4B" w:rsidRPr="00DD4F4B" w:rsidRDefault="00DD4F4B" w:rsidP="003C13AC">
      <w:pPr>
        <w:suppressAutoHyphens w:val="0"/>
        <w:jc w:val="both"/>
      </w:pPr>
    </w:p>
    <w:p w14:paraId="39E3F2ED" w14:textId="77777777" w:rsidR="009D525B" w:rsidRDefault="003C13AC" w:rsidP="003C13AC">
      <w:pPr>
        <w:suppressAutoHyphens w:val="0"/>
        <w:jc w:val="both"/>
        <w:rPr>
          <w:rFonts w:ascii="Arial" w:hAnsi="Arial" w:cs="Arial"/>
          <w:sz w:val="22"/>
        </w:rPr>
      </w:pPr>
      <w:r w:rsidRPr="00EF29A8">
        <w:rPr>
          <w:rFonts w:ascii="Arial" w:hAnsi="Arial" w:cs="Arial"/>
          <w:sz w:val="22"/>
        </w:rPr>
        <w:t xml:space="preserve">Les prestations de services sont réalisées dans l’ensemble des sites et composantes de l’Université de Lorraine. Dans la majorité des cas, les prestations seront effectuées à Nancy ou Metz mais </w:t>
      </w:r>
      <w:r>
        <w:rPr>
          <w:rFonts w:ascii="Arial" w:hAnsi="Arial" w:cs="Arial"/>
          <w:sz w:val="22"/>
        </w:rPr>
        <w:t>l</w:t>
      </w:r>
      <w:r w:rsidRPr="00EF29A8">
        <w:rPr>
          <w:rFonts w:ascii="Arial" w:hAnsi="Arial" w:cs="Arial"/>
          <w:sz w:val="22"/>
        </w:rPr>
        <w:t xml:space="preserve">’Université de Lorraine étant un établissement universitaire multi sites implanté dans le département de la Moselle, de la Meurthe et Moselle, de la Meuse et des Vosges, les lieux des prestations sont précisés dans chaque bon de commande. </w:t>
      </w:r>
    </w:p>
    <w:p w14:paraId="725F3472" w14:textId="77777777" w:rsidR="009D525B" w:rsidRDefault="009D525B" w:rsidP="003C13AC">
      <w:pPr>
        <w:suppressAutoHyphens w:val="0"/>
        <w:jc w:val="both"/>
        <w:rPr>
          <w:rFonts w:ascii="Arial" w:hAnsi="Arial" w:cs="Arial"/>
          <w:sz w:val="22"/>
        </w:rPr>
      </w:pPr>
    </w:p>
    <w:p w14:paraId="3DB8F650" w14:textId="496BFC04" w:rsidR="003C13AC" w:rsidRDefault="003C13AC" w:rsidP="003C13AC">
      <w:pPr>
        <w:suppressAutoHyphens w:val="0"/>
        <w:jc w:val="both"/>
        <w:rPr>
          <w:rFonts w:ascii="Arial" w:hAnsi="Arial" w:cs="Arial"/>
          <w:sz w:val="22"/>
        </w:rPr>
      </w:pPr>
      <w:r w:rsidRPr="00EF29A8">
        <w:rPr>
          <w:rFonts w:ascii="Arial" w:hAnsi="Arial" w:cs="Arial"/>
          <w:sz w:val="22"/>
        </w:rPr>
        <w:t>Ces lieux se situent dans les villes suivantes :</w:t>
      </w:r>
    </w:p>
    <w:p w14:paraId="4EAFF002" w14:textId="77777777" w:rsidR="009D525B" w:rsidRPr="00EF29A8" w:rsidRDefault="009D525B" w:rsidP="003C13AC">
      <w:pPr>
        <w:suppressAutoHyphens w:val="0"/>
        <w:jc w:val="both"/>
        <w:rPr>
          <w:rFonts w:ascii="Arial" w:hAnsi="Arial" w:cs="Arial"/>
          <w:sz w:val="22"/>
        </w:rPr>
      </w:pPr>
    </w:p>
    <w:p w14:paraId="7BCE2DDB" w14:textId="2FA1DD02" w:rsidR="003C13AC" w:rsidRPr="00EF29A8" w:rsidRDefault="003C13AC" w:rsidP="003C13AC">
      <w:pPr>
        <w:suppressAutoHyphens w:val="0"/>
        <w:jc w:val="both"/>
        <w:rPr>
          <w:rFonts w:ascii="Arial" w:hAnsi="Arial" w:cs="Arial"/>
          <w:sz w:val="22"/>
        </w:rPr>
      </w:pPr>
      <w:r w:rsidRPr="00EF29A8">
        <w:rPr>
          <w:rFonts w:ascii="Arial" w:hAnsi="Arial" w:cs="Arial"/>
          <w:sz w:val="22"/>
        </w:rPr>
        <w:t>Metz et son agglomération, Forbach, Sarreguemines, Saint-Avold, Thionville-Yutz, Longwy, Nancy et son agglomération, Epinal, Saint-Dié, Bar-le-Duc</w:t>
      </w:r>
      <w:r w:rsidR="001D72B7">
        <w:rPr>
          <w:rFonts w:ascii="Arial" w:hAnsi="Arial" w:cs="Arial"/>
          <w:sz w:val="22"/>
        </w:rPr>
        <w:t xml:space="preserve"> (cf. annexe 1 au présent CCP « listes des sites de l’université »</w:t>
      </w:r>
      <w:r w:rsidRPr="00EF29A8">
        <w:rPr>
          <w:rFonts w:ascii="Arial" w:hAnsi="Arial" w:cs="Arial"/>
          <w:sz w:val="22"/>
        </w:rPr>
        <w:t>.</w:t>
      </w:r>
      <w:r w:rsidR="001D72B7">
        <w:rPr>
          <w:rFonts w:ascii="Arial" w:hAnsi="Arial" w:cs="Arial"/>
          <w:sz w:val="22"/>
        </w:rPr>
        <w:t xml:space="preserve"> Cette liste est non exhaustive et est donnée à titre indicative.</w:t>
      </w:r>
    </w:p>
    <w:p w14:paraId="12E8490E" w14:textId="6ECBB45F" w:rsidR="003C13AC" w:rsidRDefault="003C13AC" w:rsidP="003C13AC">
      <w:pPr>
        <w:suppressAutoHyphens w:val="0"/>
        <w:jc w:val="both"/>
        <w:rPr>
          <w:rFonts w:ascii="Arial" w:hAnsi="Arial" w:cs="Arial"/>
          <w:sz w:val="22"/>
        </w:rPr>
      </w:pPr>
    </w:p>
    <w:p w14:paraId="2521A86A" w14:textId="03B2DAD9" w:rsidR="00DD4F4B" w:rsidRPr="00372C35" w:rsidRDefault="00DD4F4B" w:rsidP="00DD4F4B">
      <w:pPr>
        <w:pStyle w:val="Titre2"/>
      </w:pPr>
      <w:bookmarkStart w:id="31" w:name="_Toc226712490"/>
      <w:r w:rsidRPr="00372C35">
        <w:lastRenderedPageBreak/>
        <w:t>5.</w:t>
      </w:r>
      <w:r>
        <w:t>2</w:t>
      </w:r>
      <w:r w:rsidRPr="00372C35">
        <w:t xml:space="preserve"> - </w:t>
      </w:r>
      <w:r w:rsidRPr="003C13AC">
        <w:rPr>
          <w:rFonts w:ascii="Arial" w:hAnsi="Arial"/>
        </w:rPr>
        <w:t>Modalités d’exécution et de suivi</w:t>
      </w:r>
      <w:bookmarkEnd w:id="31"/>
      <w:r w:rsidRPr="00372C35">
        <w:t xml:space="preserve">  </w:t>
      </w:r>
    </w:p>
    <w:p w14:paraId="1DD8E6F9" w14:textId="77777777" w:rsidR="00DD4F4B" w:rsidRPr="00EF29A8" w:rsidRDefault="00DD4F4B" w:rsidP="003C13AC">
      <w:pPr>
        <w:suppressAutoHyphens w:val="0"/>
        <w:jc w:val="both"/>
        <w:rPr>
          <w:rFonts w:ascii="Arial" w:hAnsi="Arial" w:cs="Arial"/>
          <w:sz w:val="22"/>
        </w:rPr>
      </w:pPr>
    </w:p>
    <w:p w14:paraId="74475B99" w14:textId="2DA7BAEC" w:rsidR="003C13AC" w:rsidRPr="00EF29A8" w:rsidRDefault="003C13AC" w:rsidP="003C13AC">
      <w:pPr>
        <w:suppressAutoHyphens w:val="0"/>
        <w:jc w:val="both"/>
        <w:rPr>
          <w:rFonts w:ascii="Arial" w:hAnsi="Arial" w:cs="Arial"/>
          <w:sz w:val="22"/>
        </w:rPr>
      </w:pPr>
      <w:r w:rsidRPr="00EF29A8">
        <w:rPr>
          <w:rFonts w:ascii="Arial" w:hAnsi="Arial" w:cs="Arial"/>
          <w:sz w:val="22"/>
        </w:rPr>
        <w:t xml:space="preserve">La bonne exécution des prestations de services dépend notamment de la qualité de la relation qui doit s’établir entre les représentants respectifs du prestataire et les responsables de l’accompagnement des </w:t>
      </w:r>
      <w:r w:rsidR="00107C6E">
        <w:rPr>
          <w:rFonts w:ascii="Arial" w:hAnsi="Arial" w:cs="Arial"/>
          <w:sz w:val="22"/>
        </w:rPr>
        <w:t xml:space="preserve">personnes </w:t>
      </w:r>
      <w:r w:rsidRPr="00EF29A8">
        <w:rPr>
          <w:rFonts w:ascii="Arial" w:hAnsi="Arial" w:cs="Arial"/>
          <w:sz w:val="22"/>
        </w:rPr>
        <w:t>étudiant</w:t>
      </w:r>
      <w:r w:rsidR="00107C6E">
        <w:rPr>
          <w:rFonts w:ascii="Arial" w:hAnsi="Arial" w:cs="Arial"/>
          <w:sz w:val="22"/>
        </w:rPr>
        <w:t>e</w:t>
      </w:r>
      <w:r w:rsidRPr="00EF29A8">
        <w:rPr>
          <w:rFonts w:ascii="Arial" w:hAnsi="Arial" w:cs="Arial"/>
          <w:sz w:val="22"/>
        </w:rPr>
        <w:t>s en situation de handicap à l’Université de Lorraine. A cette fin, les modalités suivantes sont prévues.</w:t>
      </w:r>
    </w:p>
    <w:p w14:paraId="709201A7" w14:textId="77777777" w:rsidR="003C13AC" w:rsidRPr="00EF29A8" w:rsidRDefault="003C13AC" w:rsidP="003C13AC">
      <w:pPr>
        <w:suppressAutoHyphens w:val="0"/>
        <w:jc w:val="both"/>
        <w:rPr>
          <w:rFonts w:ascii="Arial" w:hAnsi="Arial" w:cs="Arial"/>
          <w:sz w:val="22"/>
        </w:rPr>
      </w:pPr>
    </w:p>
    <w:p w14:paraId="2C565449" w14:textId="2E31FF82" w:rsidR="003C13AC" w:rsidRPr="00EF29A8" w:rsidRDefault="001D72B7" w:rsidP="003C13AC">
      <w:pPr>
        <w:suppressAutoHyphens w:val="0"/>
        <w:jc w:val="both"/>
        <w:rPr>
          <w:rFonts w:ascii="Arial" w:hAnsi="Arial" w:cs="Arial"/>
          <w:sz w:val="22"/>
        </w:rPr>
      </w:pPr>
      <w:r w:rsidRPr="001D72B7">
        <w:rPr>
          <w:rFonts w:ascii="Arial" w:hAnsi="Arial" w:cs="Arial"/>
          <w:sz w:val="22"/>
          <w:szCs w:val="22"/>
        </w:rPr>
        <w:t>A la demande de l’Université, le prestataire peut conseiller techniquement</w:t>
      </w:r>
      <w:r w:rsidRPr="001D72B7">
        <w:rPr>
          <w:sz w:val="22"/>
          <w:szCs w:val="22"/>
        </w:rPr>
        <w:t xml:space="preserve"> </w:t>
      </w:r>
      <w:r w:rsidR="003C13AC" w:rsidRPr="00EF29A8">
        <w:rPr>
          <w:rFonts w:ascii="Arial" w:hAnsi="Arial" w:cs="Arial"/>
          <w:sz w:val="22"/>
        </w:rPr>
        <w:t xml:space="preserve">pour l’évaluation des besoins des </w:t>
      </w:r>
      <w:r w:rsidR="00107C6E">
        <w:rPr>
          <w:rFonts w:ascii="Arial" w:hAnsi="Arial" w:cs="Arial"/>
          <w:sz w:val="22"/>
        </w:rPr>
        <w:t xml:space="preserve">personnes </w:t>
      </w:r>
      <w:r w:rsidR="003C13AC" w:rsidRPr="00EF29A8">
        <w:rPr>
          <w:rFonts w:ascii="Arial" w:hAnsi="Arial" w:cs="Arial"/>
          <w:sz w:val="22"/>
        </w:rPr>
        <w:t>étudiant</w:t>
      </w:r>
      <w:r w:rsidR="00107C6E">
        <w:rPr>
          <w:rFonts w:ascii="Arial" w:hAnsi="Arial" w:cs="Arial"/>
          <w:sz w:val="22"/>
        </w:rPr>
        <w:t>e</w:t>
      </w:r>
      <w:r w:rsidR="003C13AC" w:rsidRPr="00EF29A8">
        <w:rPr>
          <w:rFonts w:ascii="Arial" w:hAnsi="Arial" w:cs="Arial"/>
          <w:sz w:val="22"/>
        </w:rPr>
        <w:t xml:space="preserve">s en situation de handicap et la préconisation des prestations à mettre en œuvre, </w:t>
      </w:r>
      <w:r>
        <w:rPr>
          <w:rFonts w:ascii="Arial" w:hAnsi="Arial" w:cs="Arial"/>
          <w:sz w:val="22"/>
        </w:rPr>
        <w:t>après</w:t>
      </w:r>
      <w:r w:rsidR="003C13AC" w:rsidRPr="00EF29A8">
        <w:rPr>
          <w:rFonts w:ascii="Arial" w:hAnsi="Arial" w:cs="Arial"/>
          <w:sz w:val="22"/>
        </w:rPr>
        <w:t xml:space="preserve"> validation par l</w:t>
      </w:r>
      <w:r w:rsidR="00107C6E">
        <w:rPr>
          <w:rFonts w:ascii="Arial" w:hAnsi="Arial" w:cs="Arial"/>
          <w:sz w:val="22"/>
        </w:rPr>
        <w:t>a</w:t>
      </w:r>
      <w:r w:rsidR="003C13AC" w:rsidRPr="00EF29A8">
        <w:rPr>
          <w:rFonts w:ascii="Arial" w:hAnsi="Arial" w:cs="Arial"/>
          <w:sz w:val="22"/>
        </w:rPr>
        <w:t xml:space="preserve"> médecin</w:t>
      </w:r>
      <w:r w:rsidR="00107C6E">
        <w:rPr>
          <w:rFonts w:ascii="Arial" w:hAnsi="Arial" w:cs="Arial"/>
          <w:sz w:val="22"/>
        </w:rPr>
        <w:t>e</w:t>
      </w:r>
      <w:r w:rsidR="003C13AC" w:rsidRPr="00EF29A8">
        <w:rPr>
          <w:rFonts w:ascii="Arial" w:hAnsi="Arial" w:cs="Arial"/>
          <w:sz w:val="22"/>
        </w:rPr>
        <w:t xml:space="preserve"> de santé universitaire, des prestations à exécuter.</w:t>
      </w:r>
    </w:p>
    <w:p w14:paraId="06EC4EA9" w14:textId="77777777" w:rsidR="003C13AC" w:rsidRPr="00EF29A8" w:rsidRDefault="003C13AC" w:rsidP="003C13AC">
      <w:pPr>
        <w:suppressAutoHyphens w:val="0"/>
        <w:jc w:val="both"/>
        <w:rPr>
          <w:rFonts w:ascii="Arial" w:hAnsi="Arial" w:cs="Arial"/>
          <w:sz w:val="22"/>
        </w:rPr>
      </w:pPr>
    </w:p>
    <w:p w14:paraId="04417F96" w14:textId="1B666F45" w:rsidR="001D72B7" w:rsidRPr="001D72B7" w:rsidRDefault="003C13AC" w:rsidP="00107C6E">
      <w:pPr>
        <w:suppressAutoHyphens w:val="0"/>
        <w:jc w:val="both"/>
        <w:rPr>
          <w:rFonts w:ascii="Arial" w:hAnsi="Arial" w:cs="Arial"/>
          <w:sz w:val="22"/>
          <w:szCs w:val="22"/>
        </w:rPr>
      </w:pPr>
      <w:r w:rsidRPr="00EF29A8">
        <w:rPr>
          <w:rFonts w:ascii="Arial" w:hAnsi="Arial" w:cs="Arial"/>
          <w:sz w:val="22"/>
        </w:rPr>
        <w:t>Le titulaire établit un devis en fonction des prestations listées dans l’annexe financière avant la mise en œuvre de ces dernières.</w:t>
      </w:r>
      <w:r w:rsidR="00107C6E">
        <w:rPr>
          <w:rFonts w:ascii="Arial" w:hAnsi="Arial" w:cs="Arial"/>
          <w:sz w:val="22"/>
        </w:rPr>
        <w:t xml:space="preserve"> </w:t>
      </w:r>
      <w:r w:rsidR="001D72B7" w:rsidRPr="001D72B7">
        <w:rPr>
          <w:rFonts w:ascii="Arial" w:hAnsi="Arial" w:cs="Arial"/>
          <w:sz w:val="22"/>
          <w:szCs w:val="22"/>
        </w:rPr>
        <w:t>Le devis, sous forme de liste, doit comprendre la formation, l’année d</w:t>
      </w:r>
      <w:r w:rsidR="00DF4027">
        <w:rPr>
          <w:rFonts w:ascii="Arial" w:hAnsi="Arial" w:cs="Arial"/>
          <w:sz w:val="22"/>
          <w:szCs w:val="22"/>
        </w:rPr>
        <w:t>ans le cursus de</w:t>
      </w:r>
      <w:r w:rsidR="001D72B7" w:rsidRPr="001D72B7">
        <w:rPr>
          <w:rFonts w:ascii="Arial" w:hAnsi="Arial" w:cs="Arial"/>
          <w:sz w:val="22"/>
          <w:szCs w:val="22"/>
        </w:rPr>
        <w:t xml:space="preserve"> formation, la composante, la ville et le type de prestations</w:t>
      </w:r>
      <w:r w:rsidR="00107C6E">
        <w:rPr>
          <w:rFonts w:ascii="Arial" w:hAnsi="Arial" w:cs="Arial"/>
          <w:sz w:val="22"/>
          <w:szCs w:val="22"/>
        </w:rPr>
        <w:t>.</w:t>
      </w:r>
    </w:p>
    <w:p w14:paraId="78021DE3" w14:textId="77777777" w:rsidR="001D72B7" w:rsidRPr="00EF29A8" w:rsidRDefault="001D72B7" w:rsidP="003C13AC">
      <w:pPr>
        <w:suppressAutoHyphens w:val="0"/>
        <w:jc w:val="both"/>
        <w:rPr>
          <w:rFonts w:ascii="Arial" w:hAnsi="Arial" w:cs="Arial"/>
          <w:sz w:val="22"/>
        </w:rPr>
      </w:pPr>
    </w:p>
    <w:p w14:paraId="36F5A6AC" w14:textId="484971A1" w:rsidR="003C13AC" w:rsidRPr="00EF29A8" w:rsidRDefault="003C13AC" w:rsidP="003C13AC">
      <w:pPr>
        <w:suppressAutoHyphens w:val="0"/>
        <w:jc w:val="both"/>
        <w:rPr>
          <w:rFonts w:ascii="Arial" w:hAnsi="Arial" w:cs="Arial"/>
          <w:sz w:val="22"/>
        </w:rPr>
      </w:pPr>
      <w:r w:rsidRPr="00EF29A8">
        <w:rPr>
          <w:rFonts w:ascii="Arial" w:hAnsi="Arial" w:cs="Arial"/>
          <w:sz w:val="22"/>
        </w:rPr>
        <w:t xml:space="preserve">Un bon de commande est adressé au titulaire avec référence aux devis concernant les </w:t>
      </w:r>
      <w:r w:rsidR="00107C6E">
        <w:rPr>
          <w:rFonts w:ascii="Arial" w:hAnsi="Arial" w:cs="Arial"/>
          <w:sz w:val="22"/>
        </w:rPr>
        <w:t xml:space="preserve">personnes </w:t>
      </w:r>
      <w:r w:rsidRPr="00EF29A8">
        <w:rPr>
          <w:rFonts w:ascii="Arial" w:hAnsi="Arial" w:cs="Arial"/>
          <w:sz w:val="22"/>
        </w:rPr>
        <w:t>étudiant</w:t>
      </w:r>
      <w:r w:rsidR="00107C6E">
        <w:rPr>
          <w:rFonts w:ascii="Arial" w:hAnsi="Arial" w:cs="Arial"/>
          <w:sz w:val="22"/>
        </w:rPr>
        <w:t>e</w:t>
      </w:r>
      <w:r w:rsidRPr="00EF29A8">
        <w:rPr>
          <w:rFonts w:ascii="Arial" w:hAnsi="Arial" w:cs="Arial"/>
          <w:sz w:val="22"/>
        </w:rPr>
        <w:t>s en situation de handicap.</w:t>
      </w:r>
    </w:p>
    <w:p w14:paraId="0907E436" w14:textId="77777777" w:rsidR="003C13AC" w:rsidRDefault="003C13AC" w:rsidP="003C13AC">
      <w:pPr>
        <w:suppressAutoHyphens w:val="0"/>
        <w:jc w:val="both"/>
        <w:rPr>
          <w:rFonts w:ascii="Arial" w:hAnsi="Arial" w:cs="Arial"/>
          <w:sz w:val="22"/>
        </w:rPr>
      </w:pPr>
    </w:p>
    <w:p w14:paraId="0ECAA949" w14:textId="77777777" w:rsidR="003C13AC" w:rsidRPr="00EF29A8" w:rsidRDefault="003C13AC" w:rsidP="003C13AC">
      <w:pPr>
        <w:suppressAutoHyphens w:val="0"/>
        <w:jc w:val="both"/>
        <w:rPr>
          <w:rFonts w:ascii="Arial" w:hAnsi="Arial" w:cs="Arial"/>
          <w:sz w:val="22"/>
        </w:rPr>
      </w:pPr>
      <w:r w:rsidRPr="00EF29A8">
        <w:rPr>
          <w:rFonts w:ascii="Arial" w:hAnsi="Arial" w:cs="Arial"/>
          <w:sz w:val="22"/>
        </w:rPr>
        <w:t>En cas de discordance entre les prix figurant dans le bon de commande SIFAC et les prix contractuels, le titulaire est tenu d’en informer le service émetteur de la commande et de ne pas donner suite à la commande.</w:t>
      </w:r>
    </w:p>
    <w:p w14:paraId="0FCD1BCE" w14:textId="77777777" w:rsidR="003C13AC" w:rsidRPr="00EF29A8" w:rsidRDefault="003C13AC" w:rsidP="003C13AC">
      <w:pPr>
        <w:suppressAutoHyphens w:val="0"/>
        <w:jc w:val="both"/>
        <w:rPr>
          <w:rFonts w:ascii="Arial" w:hAnsi="Arial" w:cs="Arial"/>
          <w:sz w:val="22"/>
        </w:rPr>
      </w:pPr>
    </w:p>
    <w:p w14:paraId="4AB06FD9" w14:textId="7F68DB5E" w:rsidR="003C13AC" w:rsidRPr="00EF29A8" w:rsidRDefault="003C13AC" w:rsidP="003C13AC">
      <w:pPr>
        <w:suppressAutoHyphens w:val="0"/>
        <w:jc w:val="both"/>
        <w:rPr>
          <w:rFonts w:ascii="Arial" w:hAnsi="Arial" w:cs="Arial"/>
          <w:sz w:val="22"/>
        </w:rPr>
      </w:pPr>
      <w:r w:rsidRPr="00EF29A8">
        <w:rPr>
          <w:rFonts w:ascii="Arial" w:hAnsi="Arial" w:cs="Arial"/>
          <w:sz w:val="22"/>
        </w:rPr>
        <w:t xml:space="preserve">Les matériels spécifiques sont mis à la disposition des </w:t>
      </w:r>
      <w:r w:rsidR="00107C6E">
        <w:rPr>
          <w:rFonts w:ascii="Arial" w:hAnsi="Arial" w:cs="Arial"/>
          <w:sz w:val="22"/>
        </w:rPr>
        <w:t xml:space="preserve">personnes </w:t>
      </w:r>
      <w:r w:rsidRPr="00EF29A8">
        <w:rPr>
          <w:rFonts w:ascii="Arial" w:hAnsi="Arial" w:cs="Arial"/>
          <w:sz w:val="22"/>
        </w:rPr>
        <w:t>étudiant</w:t>
      </w:r>
      <w:r w:rsidR="00107C6E">
        <w:rPr>
          <w:rFonts w:ascii="Arial" w:hAnsi="Arial" w:cs="Arial"/>
          <w:sz w:val="22"/>
        </w:rPr>
        <w:t>e</w:t>
      </w:r>
      <w:r w:rsidRPr="00EF29A8">
        <w:rPr>
          <w:rFonts w:ascii="Arial" w:hAnsi="Arial" w:cs="Arial"/>
          <w:sz w:val="22"/>
        </w:rPr>
        <w:t>s en situation de handicap par l’Université de Lorraine.</w:t>
      </w:r>
    </w:p>
    <w:p w14:paraId="6404A82D" w14:textId="77777777" w:rsidR="00DF4027" w:rsidRPr="00DF4027" w:rsidRDefault="00DF4027" w:rsidP="00DF4027">
      <w:pPr>
        <w:pStyle w:val="Commentaire"/>
        <w:jc w:val="both"/>
        <w:rPr>
          <w:rFonts w:ascii="Arial" w:hAnsi="Arial" w:cs="Arial"/>
          <w:sz w:val="22"/>
          <w:szCs w:val="22"/>
          <w:lang w:val="fr-FR"/>
        </w:rPr>
      </w:pPr>
      <w:r w:rsidRPr="00DF4027">
        <w:rPr>
          <w:rFonts w:ascii="Arial" w:hAnsi="Arial" w:cs="Arial"/>
          <w:sz w:val="22"/>
          <w:szCs w:val="22"/>
          <w:lang w:val="fr-FR"/>
        </w:rPr>
        <w:t>Des réunions régulières entre le prestataire et le référent handicap seront régulièrement organisées. De plus, des éléments de bilan d’ordre quantitatif ainsi que qualitatif seront demandés au titulaire.</w:t>
      </w:r>
    </w:p>
    <w:p w14:paraId="6DBFB2A5" w14:textId="77777777" w:rsidR="003C13AC" w:rsidRPr="00EF29A8" w:rsidRDefault="003C13AC" w:rsidP="003C13AC">
      <w:pPr>
        <w:suppressAutoHyphens w:val="0"/>
        <w:jc w:val="both"/>
        <w:rPr>
          <w:rFonts w:ascii="Arial" w:hAnsi="Arial" w:cs="Arial"/>
          <w:sz w:val="22"/>
        </w:rPr>
      </w:pPr>
    </w:p>
    <w:p w14:paraId="76A20E13" w14:textId="4202D315" w:rsidR="00DA3F85" w:rsidRDefault="00DA3F85" w:rsidP="00DA3F85">
      <w:pPr>
        <w:suppressAutoHyphens w:val="0"/>
        <w:autoSpaceDE w:val="0"/>
        <w:autoSpaceDN w:val="0"/>
        <w:adjustRightInd w:val="0"/>
        <w:jc w:val="both"/>
        <w:rPr>
          <w:rFonts w:ascii="Arial" w:hAnsi="Arial" w:cs="Arial"/>
          <w:spacing w:val="6"/>
          <w:sz w:val="22"/>
          <w:szCs w:val="22"/>
          <w:u w:val="single"/>
        </w:rPr>
      </w:pPr>
      <w:bookmarkStart w:id="32" w:name="_Toc119384010"/>
      <w:bookmarkStart w:id="33" w:name="_Toc108349304"/>
    </w:p>
    <w:p w14:paraId="48D21481" w14:textId="0B8EF6F0" w:rsidR="00DD4F4B" w:rsidRPr="00372C35" w:rsidRDefault="00DD4F4B" w:rsidP="00DD4F4B">
      <w:pPr>
        <w:pStyle w:val="Titre2"/>
      </w:pPr>
      <w:bookmarkStart w:id="34" w:name="_Toc226712491"/>
      <w:r w:rsidRPr="00372C35">
        <w:t>5.</w:t>
      </w:r>
      <w:r>
        <w:t>3</w:t>
      </w:r>
      <w:r w:rsidRPr="00372C35">
        <w:t xml:space="preserve"> -</w:t>
      </w:r>
      <w:r w:rsidR="00107C6E">
        <w:t xml:space="preserve"> </w:t>
      </w:r>
      <w:r>
        <w:t>Autres modalités d’organisation</w:t>
      </w:r>
      <w:bookmarkEnd w:id="34"/>
      <w:r w:rsidRPr="00372C35">
        <w:t xml:space="preserve"> </w:t>
      </w:r>
    </w:p>
    <w:bookmarkEnd w:id="32"/>
    <w:bookmarkEnd w:id="33"/>
    <w:p w14:paraId="29119D30" w14:textId="77777777" w:rsidR="003C13AC" w:rsidRPr="00EF29A8" w:rsidRDefault="003C13AC" w:rsidP="003C13AC">
      <w:pPr>
        <w:suppressAutoHyphens w:val="0"/>
        <w:jc w:val="both"/>
        <w:rPr>
          <w:rFonts w:ascii="Arial" w:hAnsi="Arial" w:cs="Arial"/>
          <w:sz w:val="22"/>
        </w:rPr>
      </w:pPr>
    </w:p>
    <w:p w14:paraId="23C810E8" w14:textId="20236878" w:rsidR="003C13AC" w:rsidRPr="00EF29A8" w:rsidRDefault="003C13AC" w:rsidP="003C13AC">
      <w:pPr>
        <w:pStyle w:val="Corpsdetexte"/>
        <w:spacing w:before="0"/>
        <w:ind w:firstLine="0"/>
        <w:rPr>
          <w:rFonts w:ascii="Arial" w:hAnsi="Arial" w:cs="Arial"/>
          <w:sz w:val="22"/>
        </w:rPr>
      </w:pPr>
      <w:r w:rsidRPr="00EF29A8">
        <w:rPr>
          <w:rFonts w:ascii="Arial" w:hAnsi="Arial" w:cs="Arial"/>
          <w:sz w:val="22"/>
        </w:rPr>
        <w:t>Pour assurer une bonne exécution des prestations de services, le prestataire désignera un</w:t>
      </w:r>
      <w:r w:rsidR="00107C6E">
        <w:rPr>
          <w:rFonts w:ascii="Arial" w:hAnsi="Arial" w:cs="Arial"/>
          <w:sz w:val="22"/>
          <w:lang w:val="fr-FR"/>
        </w:rPr>
        <w:t>e personne</w:t>
      </w:r>
      <w:r w:rsidRPr="00EF29A8">
        <w:rPr>
          <w:rFonts w:ascii="Arial" w:hAnsi="Arial" w:cs="Arial"/>
          <w:sz w:val="22"/>
        </w:rPr>
        <w:t xml:space="preserve"> responsable, interlocut</w:t>
      </w:r>
      <w:proofErr w:type="spellStart"/>
      <w:r w:rsidR="00107C6E">
        <w:rPr>
          <w:rFonts w:ascii="Arial" w:hAnsi="Arial" w:cs="Arial"/>
          <w:sz w:val="22"/>
          <w:lang w:val="fr-FR"/>
        </w:rPr>
        <w:t>rice</w:t>
      </w:r>
      <w:proofErr w:type="spellEnd"/>
      <w:r w:rsidRPr="00EF29A8">
        <w:rPr>
          <w:rFonts w:ascii="Arial" w:hAnsi="Arial" w:cs="Arial"/>
          <w:sz w:val="22"/>
        </w:rPr>
        <w:t xml:space="preserve"> unique du</w:t>
      </w:r>
      <w:r w:rsidR="00DF4027">
        <w:rPr>
          <w:rFonts w:ascii="Arial" w:hAnsi="Arial" w:cs="Arial"/>
          <w:sz w:val="22"/>
          <w:lang w:val="fr-FR"/>
        </w:rPr>
        <w:t xml:space="preserve"> </w:t>
      </w:r>
      <w:r w:rsidRPr="00EF29A8">
        <w:rPr>
          <w:rFonts w:ascii="Arial" w:hAnsi="Arial" w:cs="Arial"/>
          <w:sz w:val="22"/>
        </w:rPr>
        <w:t>« r</w:t>
      </w:r>
      <w:r w:rsidR="00241F46">
        <w:rPr>
          <w:rFonts w:ascii="Arial" w:hAnsi="Arial" w:cs="Arial"/>
          <w:sz w:val="22"/>
          <w:lang w:val="fr-FR"/>
        </w:rPr>
        <w:t>é</w:t>
      </w:r>
      <w:r>
        <w:rPr>
          <w:rFonts w:ascii="Arial" w:hAnsi="Arial" w:cs="Arial"/>
          <w:sz w:val="22"/>
          <w:lang w:val="fr-FR"/>
        </w:rPr>
        <w:t>f</w:t>
      </w:r>
      <w:r w:rsidR="00241F46">
        <w:rPr>
          <w:rFonts w:ascii="Arial" w:hAnsi="Arial" w:cs="Arial"/>
          <w:sz w:val="22"/>
          <w:lang w:val="fr-FR"/>
        </w:rPr>
        <w:t>é</w:t>
      </w:r>
      <w:r>
        <w:rPr>
          <w:rFonts w:ascii="Arial" w:hAnsi="Arial" w:cs="Arial"/>
          <w:sz w:val="22"/>
          <w:lang w:val="fr-FR"/>
        </w:rPr>
        <w:t>rent</w:t>
      </w:r>
      <w:r w:rsidRPr="00EF29A8">
        <w:rPr>
          <w:rFonts w:ascii="Arial" w:hAnsi="Arial" w:cs="Arial"/>
          <w:sz w:val="22"/>
        </w:rPr>
        <w:t xml:space="preserve"> handicap » de l’université et devra lui signaler tous problèmes ou modifications survenant au cours de l'exécution d</w:t>
      </w:r>
      <w:r w:rsidRPr="00EF29A8">
        <w:rPr>
          <w:rFonts w:ascii="Arial" w:hAnsi="Arial" w:cs="Arial"/>
          <w:sz w:val="22"/>
          <w:lang w:val="fr-FR"/>
        </w:rPr>
        <w:t>e l’</w:t>
      </w:r>
      <w:r w:rsidRPr="00EF29A8">
        <w:rPr>
          <w:rFonts w:ascii="Arial" w:hAnsi="Arial" w:cs="Arial"/>
          <w:sz w:val="22"/>
        </w:rPr>
        <w:t>accord-cadre.</w:t>
      </w:r>
    </w:p>
    <w:p w14:paraId="4D3D5F49" w14:textId="77777777" w:rsidR="003C13AC" w:rsidRPr="00241F46" w:rsidRDefault="003C13AC" w:rsidP="003C13AC">
      <w:pPr>
        <w:suppressAutoHyphens w:val="0"/>
        <w:jc w:val="both"/>
        <w:rPr>
          <w:rFonts w:ascii="Arial" w:hAnsi="Arial" w:cs="Arial"/>
          <w:sz w:val="22"/>
          <w:lang w:val="x-none"/>
        </w:rPr>
      </w:pPr>
    </w:p>
    <w:p w14:paraId="467D468A" w14:textId="77777777" w:rsidR="003C13AC" w:rsidRPr="00EF29A8" w:rsidRDefault="003C13AC" w:rsidP="003C13AC">
      <w:pPr>
        <w:suppressAutoHyphens w:val="0"/>
        <w:jc w:val="both"/>
        <w:rPr>
          <w:rFonts w:ascii="Arial" w:hAnsi="Arial" w:cs="Arial"/>
          <w:sz w:val="22"/>
        </w:rPr>
      </w:pPr>
      <w:r w:rsidRPr="00EF29A8">
        <w:rPr>
          <w:rFonts w:ascii="Arial" w:hAnsi="Arial" w:cs="Arial"/>
          <w:sz w:val="22"/>
        </w:rPr>
        <w:t>Le titulaire est tenu à une obligation de conseil vis-à-vis de l’</w:t>
      </w:r>
      <w:r>
        <w:rPr>
          <w:rFonts w:ascii="Arial" w:hAnsi="Arial" w:cs="Arial"/>
          <w:sz w:val="22"/>
        </w:rPr>
        <w:t>Université</w:t>
      </w:r>
      <w:r w:rsidRPr="00EF29A8">
        <w:rPr>
          <w:rFonts w:ascii="Arial" w:hAnsi="Arial" w:cs="Arial"/>
          <w:sz w:val="22"/>
        </w:rPr>
        <w:t>. Au titre de cette obligation, le titulaire communiquera et/ou obtiendra toutes les informations requises pour l’exécution du présent contrat.</w:t>
      </w:r>
    </w:p>
    <w:p w14:paraId="54CC9FA7" w14:textId="37FF06F2" w:rsidR="004A6CD4" w:rsidRPr="00372C35" w:rsidRDefault="004A6CD4" w:rsidP="00BC5CEF">
      <w:pPr>
        <w:jc w:val="both"/>
        <w:rPr>
          <w:rFonts w:ascii="Arial" w:hAnsi="Arial" w:cs="Arial"/>
          <w:sz w:val="22"/>
          <w:szCs w:val="22"/>
        </w:rPr>
      </w:pPr>
    </w:p>
    <w:p w14:paraId="2588E0E1" w14:textId="7784137B" w:rsidR="00834EAD" w:rsidRPr="00372C35" w:rsidRDefault="00E543F5" w:rsidP="000726B1">
      <w:pPr>
        <w:pStyle w:val="Titre2"/>
      </w:pPr>
      <w:bookmarkStart w:id="35" w:name="_Toc226712492"/>
      <w:bookmarkEnd w:id="29"/>
      <w:r w:rsidRPr="00372C35">
        <w:t>5.4</w:t>
      </w:r>
      <w:r w:rsidR="00834EAD" w:rsidRPr="00372C35">
        <w:t xml:space="preserve"> </w:t>
      </w:r>
      <w:r w:rsidR="00BC5CEF" w:rsidRPr="00372C35">
        <w:t>-</w:t>
      </w:r>
      <w:r w:rsidR="00834EAD" w:rsidRPr="00372C35">
        <w:t xml:space="preserve"> Conditions d’exécution environnementales</w:t>
      </w:r>
      <w:bookmarkEnd w:id="35"/>
      <w:r w:rsidR="00834EAD" w:rsidRPr="00372C35">
        <w:t xml:space="preserve"> </w:t>
      </w:r>
    </w:p>
    <w:p w14:paraId="0F27D170" w14:textId="77777777" w:rsidR="00834EAD" w:rsidRPr="00372C35" w:rsidRDefault="00834EAD" w:rsidP="006E23DC">
      <w:pPr>
        <w:suppressAutoHyphens w:val="0"/>
        <w:autoSpaceDE w:val="0"/>
        <w:jc w:val="both"/>
        <w:rPr>
          <w:rFonts w:ascii="Arial" w:hAnsi="Arial" w:cs="Arial"/>
          <w:b/>
          <w:bCs/>
          <w:sz w:val="24"/>
          <w:szCs w:val="24"/>
        </w:rPr>
      </w:pPr>
    </w:p>
    <w:p w14:paraId="059A63EC" w14:textId="06FC40EB" w:rsidR="002D3782" w:rsidRPr="00372C35" w:rsidRDefault="002D3782" w:rsidP="002D3782">
      <w:pPr>
        <w:widowControl w:val="0"/>
        <w:jc w:val="both"/>
        <w:rPr>
          <w:rFonts w:ascii="Arial" w:hAnsi="Arial" w:cs="Arial"/>
          <w:sz w:val="22"/>
          <w:szCs w:val="22"/>
        </w:rPr>
      </w:pPr>
      <w:bookmarkStart w:id="36" w:name="_Hlk216690709"/>
      <w:r w:rsidRPr="00372C35">
        <w:rPr>
          <w:rFonts w:ascii="Arial" w:hAnsi="Arial" w:cs="Arial"/>
          <w:sz w:val="22"/>
          <w:szCs w:val="22"/>
        </w:rPr>
        <w:t>En cas de non-respect de ses engagements, le titulaire encourt une pénalité telle que prévue à l’article 1</w:t>
      </w:r>
      <w:r w:rsidR="00A47EAC">
        <w:rPr>
          <w:rFonts w:ascii="Arial" w:hAnsi="Arial" w:cs="Arial"/>
          <w:sz w:val="22"/>
          <w:szCs w:val="22"/>
        </w:rPr>
        <w:t>3</w:t>
      </w:r>
      <w:r w:rsidRPr="00372C35">
        <w:rPr>
          <w:rFonts w:ascii="Arial" w:hAnsi="Arial" w:cs="Arial"/>
          <w:sz w:val="22"/>
          <w:szCs w:val="22"/>
        </w:rPr>
        <w:t>.2 du présent CCP</w:t>
      </w:r>
      <w:r w:rsidR="00E91519">
        <w:rPr>
          <w:rFonts w:ascii="Arial" w:hAnsi="Arial" w:cs="Arial"/>
          <w:sz w:val="22"/>
          <w:szCs w:val="22"/>
        </w:rPr>
        <w:t>.</w:t>
      </w:r>
    </w:p>
    <w:bookmarkEnd w:id="36"/>
    <w:p w14:paraId="0EF80AFC" w14:textId="77777777" w:rsidR="002D3782" w:rsidRPr="00372C35" w:rsidRDefault="002D3782" w:rsidP="006E23DC">
      <w:pPr>
        <w:suppressAutoHyphens w:val="0"/>
        <w:autoSpaceDE w:val="0"/>
        <w:jc w:val="both"/>
        <w:rPr>
          <w:rFonts w:ascii="Arial" w:hAnsi="Arial" w:cs="Arial"/>
          <w:b/>
          <w:bCs/>
          <w:sz w:val="22"/>
          <w:szCs w:val="22"/>
        </w:rPr>
      </w:pPr>
    </w:p>
    <w:p w14:paraId="5CCA2C81" w14:textId="50C8026C" w:rsidR="00834EAD" w:rsidRPr="00372C35" w:rsidRDefault="00834EAD" w:rsidP="000726B1">
      <w:pPr>
        <w:pStyle w:val="Titre3"/>
      </w:pPr>
      <w:bookmarkStart w:id="37" w:name="_Hlk216690746"/>
      <w:r w:rsidRPr="00372C35">
        <w:t>Communication du bilan de gaz à effet de serre du titulaire</w:t>
      </w:r>
    </w:p>
    <w:p w14:paraId="531A2B3A" w14:textId="77777777" w:rsidR="00834EAD" w:rsidRPr="00372C35" w:rsidRDefault="00834EAD" w:rsidP="006E23DC">
      <w:pPr>
        <w:widowControl w:val="0"/>
        <w:jc w:val="both"/>
        <w:rPr>
          <w:rFonts w:ascii="Arial" w:hAnsi="Arial" w:cs="Arial"/>
          <w:sz w:val="22"/>
          <w:szCs w:val="22"/>
        </w:rPr>
      </w:pPr>
      <w:r w:rsidRPr="00372C35">
        <w:rPr>
          <w:rFonts w:ascii="Arial" w:hAnsi="Arial" w:cs="Arial"/>
          <w:sz w:val="22"/>
          <w:szCs w:val="22"/>
        </w:rPr>
        <w:br/>
        <w:t>Il est exigé des titulaires soumis à l’article L.229-25 du code de l'environnement (notamment ceux employant plus de cinq cents personnes), de communiquer à l’Université leur bilan de gaz à effet de serre (BEGES) et le plan de transition associé dans un délai maximum de six (6) mois après notification du marché. Le BEGES doit couvrir toute la durée d’exécution du marché.</w:t>
      </w:r>
    </w:p>
    <w:p w14:paraId="2DF92C29" w14:textId="77777777" w:rsidR="002D3782" w:rsidRPr="00372C35" w:rsidRDefault="002D3782" w:rsidP="006E23DC">
      <w:pPr>
        <w:widowControl w:val="0"/>
        <w:jc w:val="both"/>
        <w:rPr>
          <w:rFonts w:ascii="Arial" w:hAnsi="Arial" w:cs="Arial"/>
          <w:sz w:val="22"/>
          <w:szCs w:val="22"/>
        </w:rPr>
      </w:pPr>
    </w:p>
    <w:p w14:paraId="4B1FDD70" w14:textId="77777777" w:rsidR="00834EAD" w:rsidRPr="00372C35" w:rsidRDefault="00834EAD" w:rsidP="006E23DC">
      <w:pPr>
        <w:widowControl w:val="0"/>
        <w:jc w:val="both"/>
        <w:rPr>
          <w:rFonts w:ascii="Arial" w:hAnsi="Arial" w:cs="Arial"/>
          <w:sz w:val="22"/>
          <w:szCs w:val="22"/>
        </w:rPr>
      </w:pPr>
      <w:r w:rsidRPr="00372C35">
        <w:rPr>
          <w:rFonts w:ascii="Arial" w:hAnsi="Arial" w:cs="Arial"/>
          <w:sz w:val="22"/>
          <w:szCs w:val="22"/>
        </w:rPr>
        <w:t>Si le BEGES communiqué après notification du marché arrive à échéance durant l’exécution du marché, un nouveau BEGES (et le plan de transition associé) est transmis par le titulaire à l’Université, au plus tard six (6) mois après la date d’expiration du BEGES initial.</w:t>
      </w:r>
    </w:p>
    <w:p w14:paraId="207EE28A" w14:textId="77777777" w:rsidR="002D3782" w:rsidRPr="00372C35" w:rsidRDefault="002D3782" w:rsidP="006E23DC">
      <w:pPr>
        <w:widowControl w:val="0"/>
        <w:jc w:val="both"/>
        <w:rPr>
          <w:rFonts w:ascii="Arial" w:hAnsi="Arial" w:cs="Arial"/>
          <w:sz w:val="22"/>
          <w:szCs w:val="22"/>
        </w:rPr>
      </w:pPr>
    </w:p>
    <w:p w14:paraId="3EC57B3C" w14:textId="77777777" w:rsidR="00834EAD" w:rsidRPr="00372C35" w:rsidRDefault="00834EAD" w:rsidP="006E23DC">
      <w:pPr>
        <w:widowControl w:val="0"/>
        <w:jc w:val="both"/>
        <w:rPr>
          <w:rFonts w:ascii="Arial" w:hAnsi="Arial" w:cs="Arial"/>
          <w:sz w:val="22"/>
          <w:szCs w:val="22"/>
        </w:rPr>
      </w:pPr>
      <w:r w:rsidRPr="00372C35">
        <w:rPr>
          <w:rFonts w:ascii="Arial" w:hAnsi="Arial" w:cs="Arial"/>
          <w:sz w:val="22"/>
          <w:szCs w:val="22"/>
        </w:rPr>
        <w:t>La communication du BEGES doit impérativement être effectuée en utilisant le site internet de l’ADEME (</w:t>
      </w:r>
      <w:hyperlink r:id="rId9" w:history="1">
        <w:r w:rsidRPr="00372C35">
          <w:rPr>
            <w:rStyle w:val="Lienhypertexte"/>
            <w:rFonts w:ascii="Arial" w:hAnsi="Arial" w:cs="Arial"/>
            <w:sz w:val="22"/>
            <w:szCs w:val="22"/>
          </w:rPr>
          <w:t>https://bilans-ges.ademe.fr/</w:t>
        </w:r>
      </w:hyperlink>
      <w:r w:rsidRPr="00372C35">
        <w:rPr>
          <w:rFonts w:ascii="Arial" w:hAnsi="Arial" w:cs="Arial"/>
          <w:sz w:val="22"/>
          <w:szCs w:val="22"/>
        </w:rPr>
        <w:t xml:space="preserve">), conformément à l’article L. 229-25 du code de l'environnement et à l’arrêté du 25 janvier 2016 relatif à la plate-forme informatique pour la </w:t>
      </w:r>
      <w:r w:rsidRPr="00372C35">
        <w:rPr>
          <w:rFonts w:ascii="Arial" w:hAnsi="Arial" w:cs="Arial"/>
          <w:sz w:val="22"/>
          <w:szCs w:val="22"/>
        </w:rPr>
        <w:lastRenderedPageBreak/>
        <w:t>transmission des bilans d'émission de gaz à effet de serre.</w:t>
      </w:r>
    </w:p>
    <w:p w14:paraId="391581FE" w14:textId="77777777" w:rsidR="002D3782" w:rsidRPr="00372C35" w:rsidRDefault="002D3782" w:rsidP="006E23DC">
      <w:pPr>
        <w:widowControl w:val="0"/>
        <w:jc w:val="both"/>
        <w:rPr>
          <w:rFonts w:ascii="Arial" w:hAnsi="Arial" w:cs="Arial"/>
          <w:sz w:val="22"/>
          <w:szCs w:val="22"/>
        </w:rPr>
      </w:pPr>
    </w:p>
    <w:p w14:paraId="0928B4E9" w14:textId="77777777" w:rsidR="00834EAD" w:rsidRPr="00372C35" w:rsidRDefault="00834EAD" w:rsidP="006E23DC">
      <w:pPr>
        <w:widowControl w:val="0"/>
        <w:jc w:val="both"/>
        <w:rPr>
          <w:rFonts w:ascii="Arial" w:hAnsi="Arial" w:cs="Arial"/>
          <w:i/>
          <w:sz w:val="22"/>
          <w:szCs w:val="22"/>
        </w:rPr>
      </w:pPr>
      <w:r w:rsidRPr="00372C35">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372C35">
        <w:rPr>
          <w:rFonts w:ascii="Arial" w:hAnsi="Arial" w:cs="Arial"/>
          <w:i/>
          <w:sz w:val="22"/>
          <w:szCs w:val="22"/>
        </w:rPr>
        <w:t>.</w:t>
      </w:r>
    </w:p>
    <w:bookmarkEnd w:id="37"/>
    <w:p w14:paraId="756C1CA4" w14:textId="77777777" w:rsidR="00EE73B8" w:rsidRPr="00372C35" w:rsidRDefault="00EE73B8" w:rsidP="006E23DC">
      <w:pPr>
        <w:suppressAutoHyphens w:val="0"/>
        <w:autoSpaceDE w:val="0"/>
        <w:jc w:val="both"/>
        <w:rPr>
          <w:rFonts w:ascii="Arial" w:hAnsi="Arial" w:cs="Arial"/>
          <w:sz w:val="22"/>
          <w:szCs w:val="22"/>
        </w:rPr>
      </w:pPr>
    </w:p>
    <w:p w14:paraId="4F93A601" w14:textId="5A718DCC" w:rsidR="00564A8C" w:rsidRPr="00372C35" w:rsidRDefault="00ED2704" w:rsidP="000726B1">
      <w:pPr>
        <w:pStyle w:val="Titre2"/>
      </w:pPr>
      <w:bookmarkStart w:id="38" w:name="_Toc226712493"/>
      <w:r w:rsidRPr="00372C35">
        <w:t>5.5</w:t>
      </w:r>
      <w:r w:rsidR="00564A8C" w:rsidRPr="00372C35">
        <w:t xml:space="preserve"> - Obligation d’indépendance du titulaire</w:t>
      </w:r>
      <w:bookmarkEnd w:id="38"/>
    </w:p>
    <w:p w14:paraId="6E5459E3" w14:textId="77777777" w:rsidR="00564A8C" w:rsidRPr="00372C35" w:rsidRDefault="00564A8C" w:rsidP="006E23DC">
      <w:pPr>
        <w:widowControl w:val="0"/>
        <w:jc w:val="both"/>
        <w:rPr>
          <w:rFonts w:ascii="Arial" w:hAnsi="Arial" w:cs="Arial"/>
          <w:sz w:val="22"/>
          <w:szCs w:val="22"/>
        </w:rPr>
      </w:pPr>
    </w:p>
    <w:p w14:paraId="35095E63" w14:textId="77777777" w:rsidR="00564A8C" w:rsidRPr="00372C35" w:rsidRDefault="00564A8C" w:rsidP="006E23DC">
      <w:pPr>
        <w:suppressAutoHyphens w:val="0"/>
        <w:autoSpaceDE w:val="0"/>
        <w:jc w:val="both"/>
        <w:rPr>
          <w:rFonts w:ascii="Arial" w:eastAsia="Calibri" w:hAnsi="Arial" w:cs="Arial"/>
          <w:sz w:val="22"/>
          <w:szCs w:val="22"/>
          <w:lang w:eastAsia="en-US"/>
        </w:rPr>
      </w:pPr>
      <w:r w:rsidRPr="00372C35">
        <w:rPr>
          <w:rFonts w:ascii="Arial" w:eastAsia="Calibri" w:hAnsi="Arial" w:cs="Arial"/>
          <w:sz w:val="22"/>
          <w:szCs w:val="22"/>
          <w:lang w:eastAsia="en-US"/>
        </w:rPr>
        <w:t xml:space="preserve">Le titulaire s'engage à ne pas être en situation de conflit d'intérêts tel que défini à l'article L.2141-10 du Code de la commande publique. Lorsque le titulaire se trouve, en cours d’exécution, en situation de conflit d'intérêts, il en informe sans délai l'Université. </w:t>
      </w:r>
    </w:p>
    <w:p w14:paraId="4376DECC" w14:textId="77777777" w:rsidR="002D3782" w:rsidRPr="00372C35" w:rsidRDefault="002D3782" w:rsidP="006E23DC">
      <w:pPr>
        <w:suppressAutoHyphens w:val="0"/>
        <w:autoSpaceDE w:val="0"/>
        <w:jc w:val="both"/>
        <w:rPr>
          <w:rFonts w:ascii="Arial" w:eastAsia="Calibri" w:hAnsi="Arial" w:cs="Arial"/>
          <w:sz w:val="22"/>
          <w:szCs w:val="22"/>
          <w:lang w:eastAsia="en-US"/>
        </w:rPr>
      </w:pPr>
    </w:p>
    <w:p w14:paraId="424E01FD" w14:textId="626629CA" w:rsidR="00564A8C" w:rsidRPr="00372C35" w:rsidRDefault="00564A8C" w:rsidP="006E23DC">
      <w:pPr>
        <w:suppressAutoHyphens w:val="0"/>
        <w:autoSpaceDE w:val="0"/>
        <w:jc w:val="both"/>
        <w:rPr>
          <w:rFonts w:ascii="Arial" w:eastAsia="Calibri" w:hAnsi="Arial" w:cs="Arial"/>
          <w:sz w:val="22"/>
          <w:szCs w:val="22"/>
          <w:lang w:eastAsia="en-US"/>
        </w:rPr>
      </w:pPr>
      <w:r w:rsidRPr="00372C35">
        <w:rPr>
          <w:rFonts w:ascii="Arial" w:eastAsia="Calibri" w:hAnsi="Arial" w:cs="Arial"/>
          <w:sz w:val="22"/>
          <w:szCs w:val="22"/>
          <w:lang w:eastAsia="en-US"/>
        </w:rPr>
        <w:t>A défaut d'une solution acceptable, l'Université se réserve la possibilité de résilier le marché selon l'article 1</w:t>
      </w:r>
      <w:r w:rsidR="00E91519">
        <w:rPr>
          <w:rFonts w:ascii="Arial" w:eastAsia="Calibri" w:hAnsi="Arial" w:cs="Arial"/>
          <w:sz w:val="22"/>
          <w:szCs w:val="22"/>
          <w:lang w:eastAsia="en-US"/>
        </w:rPr>
        <w:t>4</w:t>
      </w:r>
      <w:r w:rsidRPr="00372C35">
        <w:rPr>
          <w:rFonts w:ascii="Arial" w:eastAsia="Calibri" w:hAnsi="Arial" w:cs="Arial"/>
          <w:sz w:val="22"/>
          <w:szCs w:val="22"/>
          <w:lang w:eastAsia="en-US"/>
        </w:rPr>
        <w:t xml:space="preserve"> du CCP</w:t>
      </w:r>
      <w:r w:rsidR="00E91519">
        <w:rPr>
          <w:rFonts w:ascii="Arial" w:hAnsi="Arial" w:cs="Arial"/>
          <w:sz w:val="22"/>
          <w:szCs w:val="22"/>
        </w:rPr>
        <w:t>.</w:t>
      </w:r>
    </w:p>
    <w:p w14:paraId="5BF731DA" w14:textId="08DA7505" w:rsidR="009141BE" w:rsidRDefault="009141BE" w:rsidP="006E23DC">
      <w:pPr>
        <w:pStyle w:val="Corpsdetexte"/>
        <w:spacing w:before="0"/>
        <w:ind w:firstLine="0"/>
        <w:rPr>
          <w:rFonts w:ascii="Arial" w:hAnsi="Arial" w:cs="Arial"/>
          <w:sz w:val="22"/>
          <w:szCs w:val="22"/>
          <w:lang w:val="fr-FR"/>
        </w:rPr>
      </w:pPr>
      <w:bookmarkStart w:id="39" w:name="_Hlk216690818"/>
    </w:p>
    <w:p w14:paraId="3FC7E66E" w14:textId="6EC0CEA7" w:rsidR="009141BE" w:rsidRDefault="009141BE" w:rsidP="00D22A99">
      <w:pPr>
        <w:pStyle w:val="Titre2"/>
      </w:pPr>
      <w:bookmarkStart w:id="40" w:name="_Toc226712494"/>
      <w:r w:rsidRPr="00372C35">
        <w:t>5.</w:t>
      </w:r>
      <w:r w:rsidR="00D22A99">
        <w:t>6</w:t>
      </w:r>
      <w:r w:rsidRPr="00372C35">
        <w:t xml:space="preserve"> </w:t>
      </w:r>
      <w:r>
        <w:t>-</w:t>
      </w:r>
      <w:r w:rsidRPr="00372C35">
        <w:t xml:space="preserve"> </w:t>
      </w:r>
      <w:r>
        <w:t xml:space="preserve">Transmission des statistiques </w:t>
      </w:r>
      <w:r w:rsidR="00DA3F85">
        <w:t xml:space="preserve">bilans </w:t>
      </w:r>
      <w:r w:rsidR="00D22A99">
        <w:t>de commandes</w:t>
      </w:r>
      <w:bookmarkEnd w:id="40"/>
    </w:p>
    <w:p w14:paraId="487B966F" w14:textId="77777777" w:rsidR="00D22A99" w:rsidRPr="00D22A99" w:rsidRDefault="00D22A99" w:rsidP="00D22A99"/>
    <w:p w14:paraId="1E6DFF68" w14:textId="347039D4" w:rsidR="009141BE" w:rsidRDefault="009141BE" w:rsidP="009141BE">
      <w:pPr>
        <w:pStyle w:val="Corpsdetexte"/>
        <w:spacing w:before="0"/>
        <w:ind w:firstLine="0"/>
        <w:rPr>
          <w:rFonts w:ascii="Arial" w:hAnsi="Arial" w:cs="Arial"/>
          <w:sz w:val="22"/>
          <w:szCs w:val="22"/>
          <w:lang w:val="fr-FR"/>
        </w:rPr>
      </w:pPr>
      <w:r w:rsidRPr="009141BE">
        <w:rPr>
          <w:rFonts w:ascii="Arial" w:hAnsi="Arial" w:cs="Arial"/>
          <w:sz w:val="22"/>
          <w:szCs w:val="22"/>
          <w:lang w:val="fr-FR"/>
        </w:rPr>
        <w:t>Le titulaire transmet, au plus tard à la fin du mois suivant la date anniversaire du démarrage du contrat, les statistiques (fichier .</w:t>
      </w:r>
      <w:proofErr w:type="spellStart"/>
      <w:r w:rsidRPr="009141BE">
        <w:rPr>
          <w:rFonts w:ascii="Arial" w:hAnsi="Arial" w:cs="Arial"/>
          <w:sz w:val="22"/>
          <w:szCs w:val="22"/>
          <w:lang w:val="fr-FR"/>
        </w:rPr>
        <w:t>xls</w:t>
      </w:r>
      <w:proofErr w:type="spellEnd"/>
      <w:r w:rsidRPr="009141BE">
        <w:rPr>
          <w:rFonts w:ascii="Arial" w:hAnsi="Arial" w:cs="Arial"/>
          <w:sz w:val="22"/>
          <w:szCs w:val="22"/>
          <w:lang w:val="fr-FR"/>
        </w:rPr>
        <w:t>(x)) de co</w:t>
      </w:r>
      <w:r w:rsidR="00107C6E">
        <w:rPr>
          <w:rFonts w:ascii="Arial" w:hAnsi="Arial" w:cs="Arial"/>
          <w:sz w:val="22"/>
          <w:szCs w:val="22"/>
          <w:lang w:val="fr-FR"/>
        </w:rPr>
        <w:t>mmande</w:t>
      </w:r>
      <w:r w:rsidRPr="009141BE">
        <w:rPr>
          <w:rFonts w:ascii="Arial" w:hAnsi="Arial" w:cs="Arial"/>
          <w:sz w:val="22"/>
          <w:szCs w:val="22"/>
          <w:lang w:val="fr-FR"/>
        </w:rPr>
        <w:t xml:space="preserve"> des douze derniers mois écoulés ou par année civile de l’Université de Lorraine à l’adresse suivante : </w:t>
      </w:r>
    </w:p>
    <w:p w14:paraId="02A54836" w14:textId="77777777" w:rsidR="009141BE" w:rsidRDefault="009141BE" w:rsidP="009141BE">
      <w:pPr>
        <w:pStyle w:val="Corpsdetexte"/>
        <w:spacing w:before="0"/>
        <w:ind w:firstLine="0"/>
        <w:rPr>
          <w:rFonts w:ascii="Arial" w:hAnsi="Arial" w:cs="Arial"/>
          <w:sz w:val="22"/>
          <w:szCs w:val="22"/>
          <w:lang w:val="fr-FR"/>
        </w:rPr>
      </w:pPr>
    </w:p>
    <w:p w14:paraId="14FA21F0" w14:textId="424A8D88" w:rsidR="00DF4027" w:rsidRPr="00DF4027" w:rsidRDefault="00DF4027" w:rsidP="00DF4027">
      <w:pPr>
        <w:pStyle w:val="Commentaire"/>
        <w:jc w:val="center"/>
        <w:rPr>
          <w:rFonts w:ascii="Arial" w:hAnsi="Arial" w:cs="Arial"/>
          <w:sz w:val="22"/>
          <w:szCs w:val="22"/>
          <w:lang w:val="fr-FR"/>
        </w:rPr>
      </w:pPr>
      <w:hyperlink r:id="rId10" w:history="1">
        <w:r w:rsidRPr="00DF4027">
          <w:rPr>
            <w:rStyle w:val="Lienhypertexte"/>
            <w:rFonts w:ascii="Arial" w:hAnsi="Arial" w:cs="Arial"/>
            <w:sz w:val="22"/>
            <w:szCs w:val="22"/>
            <w:lang w:val="fr-FR"/>
          </w:rPr>
          <w:t>handicap-referent-contact@univ-lorraine.fr</w:t>
        </w:r>
      </w:hyperlink>
    </w:p>
    <w:p w14:paraId="7086B7A8" w14:textId="7C6A4C32" w:rsidR="00DA3F85" w:rsidRDefault="00DA3F85" w:rsidP="00DA3F85">
      <w:pPr>
        <w:pStyle w:val="Corpsdetexte"/>
        <w:spacing w:before="0"/>
        <w:ind w:firstLine="0"/>
        <w:jc w:val="center"/>
        <w:rPr>
          <w:rFonts w:ascii="Arial" w:hAnsi="Arial" w:cs="Arial"/>
          <w:sz w:val="22"/>
          <w:szCs w:val="22"/>
          <w:lang w:val="fr-FR"/>
        </w:rPr>
      </w:pPr>
    </w:p>
    <w:p w14:paraId="22F2E934" w14:textId="77777777" w:rsidR="00DA3F85" w:rsidRPr="00DA3F85" w:rsidRDefault="00DA3F85" w:rsidP="00DA3F85">
      <w:pPr>
        <w:pStyle w:val="Corpsdetexte"/>
        <w:spacing w:before="0"/>
        <w:ind w:firstLine="0"/>
        <w:jc w:val="center"/>
        <w:rPr>
          <w:rFonts w:ascii="Arial" w:hAnsi="Arial" w:cs="Arial"/>
          <w:color w:val="0000FF"/>
          <w:sz w:val="22"/>
          <w:szCs w:val="22"/>
          <w:u w:val="single"/>
          <w:lang w:val="fr-FR"/>
        </w:rPr>
      </w:pPr>
    </w:p>
    <w:p w14:paraId="67B6575F" w14:textId="77777777" w:rsidR="009141BE" w:rsidRPr="009141BE" w:rsidRDefault="009141BE" w:rsidP="009141BE">
      <w:pPr>
        <w:pStyle w:val="Corpsdetexte"/>
        <w:spacing w:before="0"/>
        <w:ind w:firstLine="0"/>
        <w:rPr>
          <w:rFonts w:ascii="Arial" w:hAnsi="Arial" w:cs="Arial"/>
          <w:sz w:val="22"/>
          <w:szCs w:val="22"/>
          <w:lang w:val="fr-FR"/>
        </w:rPr>
      </w:pPr>
      <w:r w:rsidRPr="009141BE">
        <w:rPr>
          <w:rFonts w:ascii="Arial" w:hAnsi="Arial" w:cs="Arial"/>
          <w:sz w:val="22"/>
          <w:szCs w:val="22"/>
          <w:lang w:val="fr-FR"/>
        </w:rPr>
        <w:t>Ces statistiques précisent :</w:t>
      </w:r>
    </w:p>
    <w:p w14:paraId="5942B339" w14:textId="77777777" w:rsidR="009141BE" w:rsidRPr="009141BE" w:rsidRDefault="009141BE" w:rsidP="009141BE">
      <w:pPr>
        <w:pStyle w:val="Corpsdetexte"/>
        <w:spacing w:before="0"/>
        <w:ind w:firstLine="0"/>
        <w:rPr>
          <w:rFonts w:ascii="Arial" w:hAnsi="Arial" w:cs="Arial"/>
          <w:sz w:val="22"/>
          <w:szCs w:val="22"/>
          <w:lang w:val="fr-FR"/>
        </w:rPr>
      </w:pPr>
    </w:p>
    <w:p w14:paraId="6EE27822" w14:textId="36B93C2D" w:rsidR="009141BE" w:rsidRPr="009141BE" w:rsidRDefault="009141BE" w:rsidP="00AF7396">
      <w:pPr>
        <w:pStyle w:val="Corpsdetexte"/>
        <w:numPr>
          <w:ilvl w:val="0"/>
          <w:numId w:val="8"/>
        </w:numPr>
        <w:spacing w:before="0"/>
        <w:ind w:left="567" w:hanging="283"/>
        <w:rPr>
          <w:rFonts w:ascii="Arial" w:hAnsi="Arial" w:cs="Arial"/>
          <w:sz w:val="22"/>
          <w:szCs w:val="22"/>
          <w:lang w:val="fr-FR"/>
        </w:rPr>
      </w:pPr>
      <w:r w:rsidRPr="009141BE">
        <w:rPr>
          <w:rFonts w:ascii="Arial" w:hAnsi="Arial" w:cs="Arial"/>
          <w:sz w:val="22"/>
          <w:szCs w:val="22"/>
          <w:lang w:val="fr-FR"/>
        </w:rPr>
        <w:t>Le numéro du bon de commande ;</w:t>
      </w:r>
    </w:p>
    <w:p w14:paraId="012795CF" w14:textId="1838DB30" w:rsidR="009141BE" w:rsidRPr="009141BE" w:rsidRDefault="009141BE" w:rsidP="00AF7396">
      <w:pPr>
        <w:pStyle w:val="Corpsdetexte"/>
        <w:numPr>
          <w:ilvl w:val="0"/>
          <w:numId w:val="8"/>
        </w:numPr>
        <w:spacing w:before="0"/>
        <w:ind w:left="567" w:hanging="283"/>
        <w:rPr>
          <w:rFonts w:ascii="Arial" w:hAnsi="Arial" w:cs="Arial"/>
          <w:sz w:val="22"/>
          <w:szCs w:val="22"/>
          <w:lang w:val="fr-FR"/>
        </w:rPr>
      </w:pPr>
      <w:r w:rsidRPr="009141BE">
        <w:rPr>
          <w:rFonts w:ascii="Arial" w:hAnsi="Arial" w:cs="Arial"/>
          <w:sz w:val="22"/>
          <w:szCs w:val="22"/>
          <w:lang w:val="fr-FR"/>
        </w:rPr>
        <w:t xml:space="preserve">La référence </w:t>
      </w:r>
      <w:r w:rsidR="00D22A99">
        <w:rPr>
          <w:rFonts w:ascii="Arial" w:hAnsi="Arial" w:cs="Arial"/>
          <w:sz w:val="22"/>
          <w:szCs w:val="22"/>
          <w:lang w:val="fr-FR"/>
        </w:rPr>
        <w:t>des prestations</w:t>
      </w:r>
      <w:r w:rsidRPr="009141BE">
        <w:rPr>
          <w:rFonts w:ascii="Arial" w:hAnsi="Arial" w:cs="Arial"/>
          <w:sz w:val="22"/>
          <w:szCs w:val="22"/>
          <w:lang w:val="fr-FR"/>
        </w:rPr>
        <w:t xml:space="preserve"> commandé</w:t>
      </w:r>
      <w:r w:rsidR="00D22A99">
        <w:rPr>
          <w:rFonts w:ascii="Arial" w:hAnsi="Arial" w:cs="Arial"/>
          <w:sz w:val="22"/>
          <w:szCs w:val="22"/>
          <w:lang w:val="fr-FR"/>
        </w:rPr>
        <w:t>es</w:t>
      </w:r>
      <w:r w:rsidRPr="009141BE">
        <w:rPr>
          <w:rFonts w:ascii="Arial" w:hAnsi="Arial" w:cs="Arial"/>
          <w:sz w:val="22"/>
          <w:szCs w:val="22"/>
          <w:lang w:val="fr-FR"/>
        </w:rPr>
        <w:t xml:space="preserve"> ;</w:t>
      </w:r>
    </w:p>
    <w:p w14:paraId="66AAD793" w14:textId="53341D00" w:rsidR="009141BE" w:rsidRPr="009141BE" w:rsidRDefault="009141BE" w:rsidP="00AF7396">
      <w:pPr>
        <w:pStyle w:val="Corpsdetexte"/>
        <w:numPr>
          <w:ilvl w:val="0"/>
          <w:numId w:val="8"/>
        </w:numPr>
        <w:spacing w:before="0"/>
        <w:ind w:left="567" w:hanging="283"/>
        <w:rPr>
          <w:rFonts w:ascii="Arial" w:hAnsi="Arial" w:cs="Arial"/>
          <w:sz w:val="22"/>
          <w:szCs w:val="22"/>
          <w:lang w:val="fr-FR"/>
        </w:rPr>
      </w:pPr>
      <w:r w:rsidRPr="009141BE">
        <w:rPr>
          <w:rFonts w:ascii="Arial" w:hAnsi="Arial" w:cs="Arial"/>
          <w:sz w:val="22"/>
          <w:szCs w:val="22"/>
          <w:lang w:val="fr-FR"/>
        </w:rPr>
        <w:t>Le nom du destinataire (composantes, laboratoires, directions) ;</w:t>
      </w:r>
    </w:p>
    <w:p w14:paraId="431D1724" w14:textId="3BD83C09" w:rsidR="009141BE" w:rsidRPr="009141BE" w:rsidRDefault="009141BE" w:rsidP="00AF7396">
      <w:pPr>
        <w:pStyle w:val="Corpsdetexte"/>
        <w:numPr>
          <w:ilvl w:val="0"/>
          <w:numId w:val="8"/>
        </w:numPr>
        <w:spacing w:before="0"/>
        <w:ind w:left="567" w:hanging="283"/>
        <w:rPr>
          <w:rFonts w:ascii="Arial" w:hAnsi="Arial" w:cs="Arial"/>
          <w:sz w:val="22"/>
          <w:szCs w:val="22"/>
          <w:lang w:val="fr-FR"/>
        </w:rPr>
      </w:pPr>
      <w:r w:rsidRPr="009141BE">
        <w:rPr>
          <w:rFonts w:ascii="Arial" w:hAnsi="Arial" w:cs="Arial"/>
          <w:sz w:val="22"/>
          <w:szCs w:val="22"/>
          <w:lang w:val="fr-FR"/>
        </w:rPr>
        <w:t xml:space="preserve">Le prix unitaire </w:t>
      </w:r>
      <w:r w:rsidR="00D22A99">
        <w:rPr>
          <w:rFonts w:ascii="Arial" w:hAnsi="Arial" w:cs="Arial"/>
          <w:sz w:val="22"/>
          <w:szCs w:val="22"/>
          <w:lang w:val="fr-FR"/>
        </w:rPr>
        <w:t>de ou des prestations</w:t>
      </w:r>
      <w:r w:rsidRPr="009141BE">
        <w:rPr>
          <w:rFonts w:ascii="Arial" w:hAnsi="Arial" w:cs="Arial"/>
          <w:sz w:val="22"/>
          <w:szCs w:val="22"/>
          <w:lang w:val="fr-FR"/>
        </w:rPr>
        <w:t xml:space="preserve"> commandé</w:t>
      </w:r>
      <w:r w:rsidR="00D22A99">
        <w:rPr>
          <w:rFonts w:ascii="Arial" w:hAnsi="Arial" w:cs="Arial"/>
          <w:sz w:val="22"/>
          <w:szCs w:val="22"/>
          <w:lang w:val="fr-FR"/>
        </w:rPr>
        <w:t>es</w:t>
      </w:r>
      <w:r w:rsidRPr="009141BE">
        <w:rPr>
          <w:rFonts w:ascii="Arial" w:hAnsi="Arial" w:cs="Arial"/>
          <w:sz w:val="22"/>
          <w:szCs w:val="22"/>
          <w:lang w:val="fr-FR"/>
        </w:rPr>
        <w:t xml:space="preserve"> ;</w:t>
      </w:r>
    </w:p>
    <w:p w14:paraId="4E0DA53B" w14:textId="4A0DC4FF" w:rsidR="009141BE" w:rsidRPr="009141BE" w:rsidRDefault="009141BE" w:rsidP="00AF7396">
      <w:pPr>
        <w:pStyle w:val="Corpsdetexte"/>
        <w:numPr>
          <w:ilvl w:val="0"/>
          <w:numId w:val="8"/>
        </w:numPr>
        <w:spacing w:before="0"/>
        <w:ind w:left="567" w:hanging="283"/>
        <w:rPr>
          <w:rFonts w:ascii="Arial" w:hAnsi="Arial" w:cs="Arial"/>
          <w:sz w:val="22"/>
          <w:szCs w:val="22"/>
          <w:lang w:val="fr-FR"/>
        </w:rPr>
      </w:pPr>
      <w:r w:rsidRPr="009141BE">
        <w:rPr>
          <w:rFonts w:ascii="Arial" w:hAnsi="Arial" w:cs="Arial"/>
          <w:sz w:val="22"/>
          <w:szCs w:val="22"/>
          <w:lang w:val="fr-FR"/>
        </w:rPr>
        <w:t>La quantité ;</w:t>
      </w:r>
    </w:p>
    <w:bookmarkEnd w:id="39"/>
    <w:p w14:paraId="2573711B" w14:textId="69FE91BD" w:rsidR="005C5DF1" w:rsidRPr="00372C35" w:rsidRDefault="005C5DF1" w:rsidP="006E23DC">
      <w:pPr>
        <w:pStyle w:val="Corpsdetexte"/>
        <w:spacing w:before="0"/>
        <w:ind w:firstLine="0"/>
        <w:rPr>
          <w:rFonts w:ascii="Arial" w:hAnsi="Arial" w:cs="Arial"/>
          <w:sz w:val="22"/>
          <w:szCs w:val="22"/>
          <w:lang w:val="fr-FR"/>
        </w:rPr>
      </w:pPr>
    </w:p>
    <w:p w14:paraId="58C6EC21" w14:textId="464EA606" w:rsidR="00A14F84" w:rsidRPr="00372C35" w:rsidRDefault="00A14F84" w:rsidP="00B425F3">
      <w:pPr>
        <w:pStyle w:val="Titre1"/>
        <w:numPr>
          <w:ilvl w:val="0"/>
          <w:numId w:val="0"/>
        </w:numPr>
        <w:spacing w:before="0"/>
        <w:rPr>
          <w:rFonts w:ascii="Arial" w:hAnsi="Arial" w:cs="Arial"/>
          <w:u w:val="single"/>
        </w:rPr>
      </w:pPr>
      <w:bookmarkStart w:id="41" w:name="_Toc226712495"/>
      <w:r w:rsidRPr="00372C35">
        <w:rPr>
          <w:rFonts w:ascii="Arial" w:hAnsi="Arial" w:cs="Arial"/>
          <w:u w:val="single"/>
        </w:rPr>
        <w:t>Arti</w:t>
      </w:r>
      <w:r w:rsidR="00B162AF" w:rsidRPr="00372C35">
        <w:rPr>
          <w:rFonts w:ascii="Arial" w:hAnsi="Arial" w:cs="Arial"/>
          <w:u w:val="single"/>
        </w:rPr>
        <w:t>c</w:t>
      </w:r>
      <w:r w:rsidRPr="00372C35">
        <w:rPr>
          <w:rFonts w:ascii="Arial" w:hAnsi="Arial" w:cs="Arial"/>
          <w:u w:val="single"/>
        </w:rPr>
        <w:t xml:space="preserve">le </w:t>
      </w:r>
      <w:r w:rsidR="00ED2704" w:rsidRPr="00372C35">
        <w:rPr>
          <w:rFonts w:ascii="Arial" w:hAnsi="Arial" w:cs="Arial"/>
          <w:u w:val="single"/>
        </w:rPr>
        <w:t>6</w:t>
      </w:r>
      <w:r w:rsidRPr="00372C35">
        <w:rPr>
          <w:rFonts w:ascii="Arial" w:hAnsi="Arial" w:cs="Arial"/>
          <w:u w:val="single"/>
        </w:rPr>
        <w:t xml:space="preserve"> – Opérations de vérification et d’admission</w:t>
      </w:r>
      <w:bookmarkEnd w:id="41"/>
    </w:p>
    <w:p w14:paraId="625D873A" w14:textId="77777777" w:rsidR="00A14F84" w:rsidRPr="00372C35" w:rsidRDefault="00A14F84" w:rsidP="006E23DC">
      <w:pPr>
        <w:rPr>
          <w:rFonts w:ascii="Arial" w:hAnsi="Arial" w:cs="Arial"/>
          <w:b/>
          <w:sz w:val="22"/>
          <w:szCs w:val="22"/>
          <w:u w:val="single"/>
        </w:rPr>
      </w:pPr>
    </w:p>
    <w:p w14:paraId="1305CB84" w14:textId="77777777" w:rsidR="00DA3F85" w:rsidRDefault="00DA3F85" w:rsidP="00DA3F85">
      <w:pPr>
        <w:suppressAutoHyphens w:val="0"/>
        <w:jc w:val="both"/>
        <w:rPr>
          <w:rFonts w:ascii="Arial" w:hAnsi="Arial" w:cs="Arial"/>
          <w:sz w:val="22"/>
        </w:rPr>
      </w:pPr>
      <w:bookmarkStart w:id="42" w:name="_Hlk216690859"/>
      <w:r>
        <w:rPr>
          <w:rFonts w:ascii="Arial" w:hAnsi="Arial" w:cs="Arial"/>
          <w:sz w:val="22"/>
        </w:rPr>
        <w:t>Par dérogation à l’article 27.3 du CCAG FCS, l’université n’avise pas automatiquement le titulaire des jours et heures fixés pour les vérifications.</w:t>
      </w:r>
    </w:p>
    <w:p w14:paraId="605D3542" w14:textId="77777777" w:rsidR="00DA3F85" w:rsidRDefault="00DA3F85" w:rsidP="00DA3F85">
      <w:pPr>
        <w:suppressAutoHyphens w:val="0"/>
        <w:jc w:val="both"/>
        <w:rPr>
          <w:rFonts w:ascii="Arial" w:hAnsi="Arial" w:cs="Arial"/>
          <w:sz w:val="22"/>
        </w:rPr>
      </w:pPr>
    </w:p>
    <w:p w14:paraId="72D1088E" w14:textId="50673C8D" w:rsidR="00DA3F85" w:rsidRDefault="00DA3F85" w:rsidP="00DA3F85">
      <w:pPr>
        <w:suppressAutoHyphens w:val="0"/>
        <w:jc w:val="both"/>
        <w:rPr>
          <w:rFonts w:ascii="Arial" w:hAnsi="Arial" w:cs="Arial"/>
          <w:sz w:val="22"/>
        </w:rPr>
      </w:pPr>
      <w:r>
        <w:rPr>
          <w:rFonts w:ascii="Arial" w:hAnsi="Arial" w:cs="Arial"/>
          <w:sz w:val="22"/>
        </w:rPr>
        <w:t>Néanmoins, le titulaire peut contacter l’université pour avoir connaissance de ces dates et heures pour pouvoir assister aux opérations de vérification.</w:t>
      </w:r>
    </w:p>
    <w:p w14:paraId="238AD274" w14:textId="77777777" w:rsidR="00107C6E" w:rsidRDefault="00107C6E" w:rsidP="00DA3F85">
      <w:pPr>
        <w:suppressAutoHyphens w:val="0"/>
        <w:jc w:val="both"/>
        <w:rPr>
          <w:rFonts w:ascii="Arial" w:hAnsi="Arial" w:cs="Arial"/>
          <w:sz w:val="22"/>
        </w:rPr>
      </w:pPr>
    </w:p>
    <w:p w14:paraId="584218C9" w14:textId="77777777" w:rsidR="00DA3F85" w:rsidRDefault="00DA3F85" w:rsidP="00DA3F85">
      <w:pPr>
        <w:suppressAutoHyphens w:val="0"/>
        <w:jc w:val="both"/>
        <w:rPr>
          <w:rFonts w:ascii="Arial" w:hAnsi="Arial" w:cs="Arial"/>
          <w:sz w:val="22"/>
        </w:rPr>
      </w:pPr>
      <w:r>
        <w:rPr>
          <w:rFonts w:ascii="Arial" w:hAnsi="Arial" w:cs="Arial"/>
          <w:sz w:val="22"/>
        </w:rPr>
        <w:t>Pour ce faire, il s’adresse au conducteur du projet pour l’université.</w:t>
      </w:r>
    </w:p>
    <w:p w14:paraId="7ABDB1C1" w14:textId="77777777" w:rsidR="00DA3F85" w:rsidRDefault="00DA3F85" w:rsidP="00DA3F85">
      <w:pPr>
        <w:suppressAutoHyphens w:val="0"/>
        <w:jc w:val="both"/>
        <w:rPr>
          <w:rFonts w:ascii="Arial" w:hAnsi="Arial" w:cs="Arial"/>
          <w:sz w:val="22"/>
        </w:rPr>
      </w:pPr>
    </w:p>
    <w:p w14:paraId="5A59380A" w14:textId="77777777" w:rsidR="00DA3F85" w:rsidRDefault="00DA3F85" w:rsidP="00DA3F85">
      <w:pPr>
        <w:suppressAutoHyphens w:val="0"/>
        <w:jc w:val="both"/>
        <w:rPr>
          <w:rFonts w:ascii="Arial" w:hAnsi="Arial" w:cs="Arial"/>
          <w:sz w:val="22"/>
        </w:rPr>
      </w:pPr>
      <w:r>
        <w:rPr>
          <w:rFonts w:ascii="Arial" w:hAnsi="Arial" w:cs="Arial"/>
          <w:sz w:val="22"/>
        </w:rPr>
        <w:t>Par dérogation à l’article 28.2 du CCAG FCS, l’université se réserve la possibilité de procéder à des opérations de vérification pendant un délai de 30 jours à compter de l’exécution de la prestation, en effectuant notamment des contrôles.</w:t>
      </w:r>
    </w:p>
    <w:p w14:paraId="2BC7CC73" w14:textId="77777777" w:rsidR="00DA3F85" w:rsidRDefault="00DA3F85" w:rsidP="00DA3F85">
      <w:pPr>
        <w:suppressAutoHyphens w:val="0"/>
        <w:jc w:val="both"/>
        <w:rPr>
          <w:rFonts w:ascii="Arial" w:hAnsi="Arial" w:cs="Arial"/>
          <w:sz w:val="22"/>
        </w:rPr>
      </w:pPr>
    </w:p>
    <w:p w14:paraId="2AFB1213" w14:textId="77777777" w:rsidR="00DA3F85" w:rsidRDefault="00DA3F85" w:rsidP="00DA3F85">
      <w:pPr>
        <w:suppressAutoHyphens w:val="0"/>
        <w:jc w:val="both"/>
        <w:rPr>
          <w:rFonts w:ascii="Arial" w:hAnsi="Arial" w:cs="Arial"/>
          <w:sz w:val="22"/>
        </w:rPr>
      </w:pPr>
      <w:r>
        <w:rPr>
          <w:rFonts w:ascii="Arial" w:hAnsi="Arial" w:cs="Arial"/>
          <w:sz w:val="22"/>
        </w:rPr>
        <w:t>La certification du service fait est effectuée par l’Université de Lorraine après transmission d’un compte rendu d’exécution de la prestation par le titulaire de l’accord-cadre au coordonnateur régional du dispositif d’accompagnement des étudiants en situation de handicap qui est le représentant du pouvoir adjudicateur.</w:t>
      </w:r>
    </w:p>
    <w:p w14:paraId="7CF12283" w14:textId="77777777" w:rsidR="00DA3F85" w:rsidRDefault="00DA3F85" w:rsidP="00DA3F85">
      <w:pPr>
        <w:suppressAutoHyphens w:val="0"/>
        <w:jc w:val="both"/>
        <w:rPr>
          <w:rFonts w:ascii="Arial" w:hAnsi="Arial" w:cs="Arial"/>
          <w:sz w:val="22"/>
        </w:rPr>
      </w:pPr>
    </w:p>
    <w:p w14:paraId="49C603F6" w14:textId="6DF442F5" w:rsidR="00DA3F85" w:rsidRDefault="00DA3F85" w:rsidP="00DA3F85">
      <w:pPr>
        <w:suppressAutoHyphens w:val="0"/>
        <w:jc w:val="both"/>
        <w:rPr>
          <w:rFonts w:ascii="Arial" w:hAnsi="Arial" w:cs="Arial"/>
          <w:sz w:val="22"/>
        </w:rPr>
      </w:pPr>
      <w:r>
        <w:rPr>
          <w:rFonts w:ascii="Arial" w:hAnsi="Arial" w:cs="Arial"/>
          <w:sz w:val="22"/>
        </w:rPr>
        <w:t>Ce compte rendu d’exécution de la prestation est rédigé par le titulaire de l’accord-cadre pour chaque bon de commande émis. Il est émargé par l</w:t>
      </w:r>
      <w:r w:rsidR="00107C6E">
        <w:rPr>
          <w:rFonts w:ascii="Arial" w:hAnsi="Arial" w:cs="Arial"/>
          <w:sz w:val="22"/>
        </w:rPr>
        <w:t xml:space="preserve">a personne </w:t>
      </w:r>
      <w:r>
        <w:rPr>
          <w:rFonts w:ascii="Arial" w:hAnsi="Arial" w:cs="Arial"/>
          <w:sz w:val="22"/>
        </w:rPr>
        <w:t>étudiant</w:t>
      </w:r>
      <w:r w:rsidR="00107C6E">
        <w:rPr>
          <w:rFonts w:ascii="Arial" w:hAnsi="Arial" w:cs="Arial"/>
          <w:sz w:val="22"/>
        </w:rPr>
        <w:t>e</w:t>
      </w:r>
      <w:r>
        <w:rPr>
          <w:rFonts w:ascii="Arial" w:hAnsi="Arial" w:cs="Arial"/>
          <w:sz w:val="22"/>
        </w:rPr>
        <w:t xml:space="preserve"> en situation de handicap au profit d</w:t>
      </w:r>
      <w:r w:rsidR="00107C6E">
        <w:rPr>
          <w:rFonts w:ascii="Arial" w:hAnsi="Arial" w:cs="Arial"/>
          <w:sz w:val="22"/>
        </w:rPr>
        <w:t>e laquelle</w:t>
      </w:r>
      <w:r>
        <w:rPr>
          <w:rFonts w:ascii="Arial" w:hAnsi="Arial" w:cs="Arial"/>
          <w:sz w:val="22"/>
        </w:rPr>
        <w:t xml:space="preserve"> la prestation de service est exécutée et par le chargé d’accueil des </w:t>
      </w:r>
      <w:r w:rsidR="00107C6E">
        <w:rPr>
          <w:rFonts w:ascii="Arial" w:hAnsi="Arial" w:cs="Arial"/>
          <w:sz w:val="22"/>
        </w:rPr>
        <w:t xml:space="preserve">personnes </w:t>
      </w:r>
      <w:r>
        <w:rPr>
          <w:rFonts w:ascii="Arial" w:hAnsi="Arial" w:cs="Arial"/>
          <w:sz w:val="22"/>
        </w:rPr>
        <w:t>étudiant</w:t>
      </w:r>
      <w:r w:rsidR="00107C6E">
        <w:rPr>
          <w:rFonts w:ascii="Arial" w:hAnsi="Arial" w:cs="Arial"/>
          <w:sz w:val="22"/>
        </w:rPr>
        <w:t>e</w:t>
      </w:r>
      <w:r>
        <w:rPr>
          <w:rFonts w:ascii="Arial" w:hAnsi="Arial" w:cs="Arial"/>
          <w:sz w:val="22"/>
        </w:rPr>
        <w:t>s en situation de handicap du membre du groupement concerné.</w:t>
      </w:r>
    </w:p>
    <w:p w14:paraId="4C92BE52" w14:textId="77777777" w:rsidR="00DA3F85" w:rsidRDefault="00DA3F85" w:rsidP="00DA3F85">
      <w:pPr>
        <w:suppressAutoHyphens w:val="0"/>
        <w:jc w:val="both"/>
        <w:rPr>
          <w:rFonts w:ascii="Arial" w:hAnsi="Arial" w:cs="Arial"/>
          <w:sz w:val="22"/>
        </w:rPr>
      </w:pPr>
    </w:p>
    <w:p w14:paraId="349C3458" w14:textId="77777777" w:rsidR="00DA3F85" w:rsidRDefault="00DA3F85" w:rsidP="00DA3F85">
      <w:pPr>
        <w:suppressAutoHyphens w:val="0"/>
        <w:jc w:val="both"/>
        <w:rPr>
          <w:rFonts w:ascii="Arial" w:hAnsi="Arial" w:cs="Arial"/>
          <w:sz w:val="22"/>
        </w:rPr>
      </w:pPr>
      <w:r>
        <w:rPr>
          <w:rFonts w:ascii="Arial" w:hAnsi="Arial" w:cs="Arial"/>
          <w:sz w:val="22"/>
        </w:rPr>
        <w:lastRenderedPageBreak/>
        <w:t>A l'issue des vérifications quantitatives et qualitatives, le pouvoir adjudicateur se prononce sur la réception des prestations conformément au CCAG FCS.</w:t>
      </w:r>
    </w:p>
    <w:p w14:paraId="4B8F27E7" w14:textId="77777777" w:rsidR="00BA1582" w:rsidRPr="00372C35" w:rsidRDefault="00BA1582" w:rsidP="006E23DC">
      <w:pPr>
        <w:pStyle w:val="NormalWeb"/>
        <w:spacing w:before="0" w:after="0"/>
        <w:jc w:val="both"/>
        <w:rPr>
          <w:rFonts w:ascii="Arial" w:hAnsi="Arial" w:cs="Arial"/>
          <w:sz w:val="22"/>
          <w:szCs w:val="22"/>
        </w:rPr>
      </w:pPr>
    </w:p>
    <w:p w14:paraId="4DFAA5AE" w14:textId="212DD680" w:rsidR="00BA1582" w:rsidRPr="00372C35" w:rsidRDefault="00BA1582" w:rsidP="00B425F3">
      <w:pPr>
        <w:pStyle w:val="Titre1"/>
        <w:numPr>
          <w:ilvl w:val="0"/>
          <w:numId w:val="0"/>
        </w:numPr>
        <w:spacing w:before="0"/>
        <w:rPr>
          <w:rFonts w:ascii="Arial" w:hAnsi="Arial" w:cs="Arial"/>
          <w:u w:val="single"/>
        </w:rPr>
      </w:pPr>
      <w:bookmarkStart w:id="43" w:name="_Toc226712496"/>
      <w:bookmarkEnd w:id="42"/>
      <w:r w:rsidRPr="00372C35">
        <w:rPr>
          <w:rFonts w:ascii="Arial" w:hAnsi="Arial" w:cs="Arial"/>
          <w:u w:val="single"/>
        </w:rPr>
        <w:t xml:space="preserve">Article </w:t>
      </w:r>
      <w:r w:rsidR="00ED2704" w:rsidRPr="00372C35">
        <w:rPr>
          <w:rFonts w:ascii="Arial" w:hAnsi="Arial" w:cs="Arial"/>
          <w:u w:val="single"/>
        </w:rPr>
        <w:t>7</w:t>
      </w:r>
      <w:r w:rsidRPr="00372C35">
        <w:rPr>
          <w:rFonts w:ascii="Arial" w:hAnsi="Arial" w:cs="Arial"/>
          <w:u w:val="single"/>
        </w:rPr>
        <w:t xml:space="preserve"> – Clause</w:t>
      </w:r>
      <w:r w:rsidR="000964F9" w:rsidRPr="00372C35">
        <w:rPr>
          <w:rFonts w:ascii="Arial" w:hAnsi="Arial" w:cs="Arial"/>
          <w:u w:val="single"/>
        </w:rPr>
        <w:t xml:space="preserve"> </w:t>
      </w:r>
      <w:r w:rsidRPr="00372C35">
        <w:rPr>
          <w:rFonts w:ascii="Arial" w:hAnsi="Arial" w:cs="Arial"/>
          <w:u w:val="single"/>
        </w:rPr>
        <w:t>de réexamen</w:t>
      </w:r>
      <w:r w:rsidR="009C74E0">
        <w:rPr>
          <w:rFonts w:ascii="Arial" w:hAnsi="Arial" w:cs="Arial"/>
          <w:u w:val="single"/>
        </w:rPr>
        <w:t> : évolution des prestations</w:t>
      </w:r>
      <w:bookmarkEnd w:id="43"/>
    </w:p>
    <w:p w14:paraId="6BC56907" w14:textId="77777777" w:rsidR="001300E6" w:rsidRPr="00372C35" w:rsidRDefault="001300E6" w:rsidP="00107C6E">
      <w:pPr>
        <w:pStyle w:val="Corpsdetexte"/>
        <w:spacing w:before="0"/>
        <w:ind w:firstLine="0"/>
        <w:rPr>
          <w:rFonts w:ascii="Arial" w:hAnsi="Arial" w:cs="Arial"/>
          <w:i/>
          <w:sz w:val="22"/>
          <w:szCs w:val="22"/>
          <w:highlight w:val="cyan"/>
          <w:u w:val="single"/>
          <w:lang w:val="fr-FR"/>
        </w:rPr>
      </w:pPr>
    </w:p>
    <w:p w14:paraId="606F7F60" w14:textId="3AF40F1E" w:rsidR="00107C6E" w:rsidRDefault="00107C6E" w:rsidP="00107C6E">
      <w:pPr>
        <w:pStyle w:val="NormalWeb"/>
        <w:spacing w:before="0" w:after="0"/>
        <w:jc w:val="both"/>
        <w:rPr>
          <w:rFonts w:ascii="Arial" w:hAnsi="Arial" w:cs="Arial"/>
          <w:sz w:val="22"/>
          <w:szCs w:val="22"/>
        </w:rPr>
      </w:pPr>
      <w:bookmarkStart w:id="44" w:name="_Hlk216690893"/>
      <w:r w:rsidRPr="00107C6E">
        <w:rPr>
          <w:rFonts w:ascii="Arial" w:hAnsi="Arial" w:cs="Arial"/>
          <w:sz w:val="22"/>
          <w:szCs w:val="22"/>
        </w:rPr>
        <w:t xml:space="preserve">Le présent accord-cadre comprend une clause de réexamen relative à l’évolution des prestations. Cette clause s’exécute dans le respect du présent article :  </w:t>
      </w:r>
    </w:p>
    <w:p w14:paraId="415E5204" w14:textId="77777777" w:rsidR="009C74E0" w:rsidRPr="00107C6E" w:rsidRDefault="009C74E0" w:rsidP="00107C6E">
      <w:pPr>
        <w:pStyle w:val="NormalWeb"/>
        <w:spacing w:before="0" w:after="0"/>
        <w:jc w:val="both"/>
        <w:rPr>
          <w:rFonts w:ascii="Arial" w:hAnsi="Arial" w:cs="Arial"/>
          <w:sz w:val="22"/>
          <w:szCs w:val="22"/>
        </w:rPr>
      </w:pPr>
    </w:p>
    <w:p w14:paraId="30766842" w14:textId="5A7D36B2" w:rsidR="00107C6E" w:rsidRDefault="00107C6E" w:rsidP="00107C6E">
      <w:pPr>
        <w:pStyle w:val="NormalWeb"/>
        <w:spacing w:before="0" w:after="0"/>
        <w:jc w:val="both"/>
        <w:rPr>
          <w:rFonts w:ascii="Arial" w:hAnsi="Arial" w:cs="Arial"/>
          <w:sz w:val="22"/>
          <w:szCs w:val="22"/>
        </w:rPr>
      </w:pPr>
      <w:r w:rsidRPr="00107C6E">
        <w:rPr>
          <w:rFonts w:ascii="Arial" w:hAnsi="Arial" w:cs="Arial"/>
          <w:sz w:val="22"/>
          <w:szCs w:val="22"/>
        </w:rPr>
        <w:t>A l’initiative du titulaire ou de l’Université, les cocontractants peuvent faire évoluer les prestations prévues à l’accord-cadre (ex : nouveaux besoins).</w:t>
      </w:r>
    </w:p>
    <w:p w14:paraId="10A8434D" w14:textId="77777777" w:rsidR="009C74E0" w:rsidRPr="00107C6E" w:rsidRDefault="009C74E0" w:rsidP="00107C6E">
      <w:pPr>
        <w:pStyle w:val="NormalWeb"/>
        <w:spacing w:before="0" w:after="0"/>
        <w:jc w:val="both"/>
        <w:rPr>
          <w:rFonts w:ascii="Arial" w:hAnsi="Arial" w:cs="Arial"/>
          <w:sz w:val="22"/>
          <w:szCs w:val="22"/>
        </w:rPr>
      </w:pPr>
    </w:p>
    <w:p w14:paraId="5F53F617" w14:textId="4742A824" w:rsidR="00107C6E" w:rsidRDefault="00107C6E" w:rsidP="00107C6E">
      <w:pPr>
        <w:pStyle w:val="NormalWeb"/>
        <w:spacing w:before="0" w:after="0"/>
        <w:jc w:val="both"/>
        <w:rPr>
          <w:rFonts w:ascii="Arial" w:hAnsi="Arial" w:cs="Arial"/>
          <w:sz w:val="22"/>
          <w:szCs w:val="22"/>
        </w:rPr>
      </w:pPr>
      <w:r w:rsidRPr="00107C6E">
        <w:rPr>
          <w:rFonts w:ascii="Arial" w:hAnsi="Arial" w:cs="Arial"/>
          <w:sz w:val="22"/>
          <w:szCs w:val="22"/>
        </w:rPr>
        <w:t>Dans un tel cas, l’évolution se traduit par l’ajout ou le remplacement des prestations indiquées au sein de l'annexe n° 1 à l'acte d'engagement "Cadre de réponses financier".</w:t>
      </w:r>
      <w:r w:rsidR="009C74E0">
        <w:rPr>
          <w:rFonts w:ascii="Arial" w:hAnsi="Arial" w:cs="Arial"/>
          <w:sz w:val="22"/>
          <w:szCs w:val="22"/>
        </w:rPr>
        <w:t xml:space="preserve"> </w:t>
      </w:r>
      <w:r w:rsidRPr="00107C6E">
        <w:rPr>
          <w:rFonts w:ascii="Arial" w:hAnsi="Arial" w:cs="Arial"/>
          <w:sz w:val="22"/>
          <w:szCs w:val="22"/>
        </w:rPr>
        <w:t xml:space="preserve">Le titulaire s’oblige à accorder à ces évolutions de prestations les mêmes garanties que celles prévues au présent accord-cadre et à observer les mêmes délais d’exécution. </w:t>
      </w:r>
    </w:p>
    <w:p w14:paraId="63394E09" w14:textId="77777777" w:rsidR="009C74E0" w:rsidRPr="00107C6E" w:rsidRDefault="009C74E0" w:rsidP="00107C6E">
      <w:pPr>
        <w:pStyle w:val="NormalWeb"/>
        <w:spacing w:before="0" w:after="0"/>
        <w:jc w:val="both"/>
        <w:rPr>
          <w:rFonts w:ascii="Arial" w:hAnsi="Arial" w:cs="Arial"/>
          <w:sz w:val="22"/>
          <w:szCs w:val="22"/>
        </w:rPr>
      </w:pPr>
    </w:p>
    <w:p w14:paraId="3314C94A" w14:textId="77777777" w:rsidR="00107C6E" w:rsidRPr="009C74E0" w:rsidRDefault="00107C6E" w:rsidP="00107C6E">
      <w:pPr>
        <w:pStyle w:val="NormalWeb"/>
        <w:spacing w:before="0" w:after="0"/>
        <w:jc w:val="both"/>
        <w:rPr>
          <w:rFonts w:ascii="Arial" w:hAnsi="Arial" w:cs="Arial"/>
          <w:spacing w:val="-2"/>
          <w:sz w:val="22"/>
          <w:szCs w:val="22"/>
        </w:rPr>
      </w:pPr>
      <w:r w:rsidRPr="009C74E0">
        <w:rPr>
          <w:rFonts w:ascii="Arial" w:hAnsi="Arial" w:cs="Arial"/>
          <w:spacing w:val="-2"/>
          <w:sz w:val="22"/>
          <w:szCs w:val="22"/>
        </w:rPr>
        <w:t>Lorsque le titulaire souhaite faire évoluer les prestations, il formule sa demande à l’adresse suivante :</w:t>
      </w:r>
    </w:p>
    <w:p w14:paraId="3F7AFC2B" w14:textId="2547CEAF" w:rsidR="00107C6E" w:rsidRDefault="00DF4027" w:rsidP="00107C6E">
      <w:pPr>
        <w:pStyle w:val="NormalWeb"/>
        <w:spacing w:before="0" w:after="0"/>
        <w:jc w:val="both"/>
        <w:rPr>
          <w:rFonts w:ascii="Arial" w:hAnsi="Arial" w:cs="Arial"/>
          <w:sz w:val="22"/>
          <w:szCs w:val="22"/>
        </w:rPr>
      </w:pPr>
      <w:hyperlink r:id="rId11" w:history="1">
        <w:r w:rsidR="009C74E0" w:rsidRPr="002266EC">
          <w:rPr>
            <w:rStyle w:val="Lienhypertexte"/>
            <w:rFonts w:ascii="Arial" w:hAnsi="Arial" w:cs="Arial"/>
            <w:sz w:val="22"/>
            <w:szCs w:val="22"/>
          </w:rPr>
          <w:t>dha-nancy@univ-lorraine.fr</w:t>
        </w:r>
      </w:hyperlink>
    </w:p>
    <w:p w14:paraId="318B0FE2" w14:textId="77777777" w:rsidR="009C74E0" w:rsidRPr="00107C6E" w:rsidRDefault="009C74E0" w:rsidP="00107C6E">
      <w:pPr>
        <w:pStyle w:val="NormalWeb"/>
        <w:spacing w:before="0" w:after="0"/>
        <w:jc w:val="both"/>
        <w:rPr>
          <w:rFonts w:ascii="Arial" w:hAnsi="Arial" w:cs="Arial"/>
          <w:sz w:val="22"/>
          <w:szCs w:val="22"/>
        </w:rPr>
      </w:pPr>
    </w:p>
    <w:p w14:paraId="7277A2B9" w14:textId="796CCF67" w:rsidR="00107C6E" w:rsidRDefault="00107C6E" w:rsidP="00107C6E">
      <w:pPr>
        <w:pStyle w:val="NormalWeb"/>
        <w:spacing w:before="0" w:after="0"/>
        <w:jc w:val="both"/>
        <w:rPr>
          <w:rFonts w:ascii="Arial" w:hAnsi="Arial" w:cs="Arial"/>
          <w:sz w:val="22"/>
          <w:szCs w:val="22"/>
        </w:rPr>
      </w:pPr>
      <w:r w:rsidRPr="00107C6E">
        <w:rPr>
          <w:rFonts w:ascii="Arial" w:hAnsi="Arial" w:cs="Arial"/>
          <w:sz w:val="22"/>
          <w:szCs w:val="22"/>
        </w:rPr>
        <w:t xml:space="preserve">Lorsque la demande est à l’initiative de l’Université de Lorraine, le titulaire s’engage à communiquer sa mise à jour des prestations dans un délai de 10 jours ouvrés à compter de la réception de la demande à l’Université à l’adresse suivante : </w:t>
      </w:r>
      <w:hyperlink r:id="rId12" w:history="1">
        <w:r w:rsidR="009C74E0" w:rsidRPr="002266EC">
          <w:rPr>
            <w:rStyle w:val="Lienhypertexte"/>
            <w:rFonts w:ascii="Arial" w:hAnsi="Arial" w:cs="Arial"/>
            <w:sz w:val="22"/>
            <w:szCs w:val="22"/>
          </w:rPr>
          <w:t>dha-nancy@univ-lorraine.fr</w:t>
        </w:r>
      </w:hyperlink>
    </w:p>
    <w:p w14:paraId="4D5A3B2D" w14:textId="77777777" w:rsidR="009C74E0" w:rsidRPr="00107C6E" w:rsidRDefault="009C74E0" w:rsidP="00107C6E">
      <w:pPr>
        <w:pStyle w:val="NormalWeb"/>
        <w:spacing w:before="0" w:after="0"/>
        <w:jc w:val="both"/>
        <w:rPr>
          <w:rFonts w:ascii="Arial" w:hAnsi="Arial" w:cs="Arial"/>
          <w:sz w:val="22"/>
          <w:szCs w:val="22"/>
        </w:rPr>
      </w:pPr>
    </w:p>
    <w:p w14:paraId="72AA81B9" w14:textId="7955E9F8" w:rsidR="00107C6E" w:rsidRDefault="00107C6E" w:rsidP="00107C6E">
      <w:pPr>
        <w:pStyle w:val="NormalWeb"/>
        <w:spacing w:before="0" w:after="0"/>
        <w:jc w:val="both"/>
        <w:rPr>
          <w:rFonts w:ascii="Arial" w:hAnsi="Arial" w:cs="Arial"/>
          <w:sz w:val="22"/>
          <w:szCs w:val="22"/>
        </w:rPr>
      </w:pPr>
      <w:r w:rsidRPr="00107C6E">
        <w:rPr>
          <w:rFonts w:ascii="Arial" w:hAnsi="Arial" w:cs="Arial"/>
          <w:sz w:val="22"/>
          <w:szCs w:val="22"/>
        </w:rPr>
        <w:t xml:space="preserve">Le titulaire transmet les intitulés et caractéristiques techniques de ces prestations ainsi que leur prix. </w:t>
      </w:r>
    </w:p>
    <w:p w14:paraId="6FFDD06B" w14:textId="77777777" w:rsidR="009C74E0" w:rsidRPr="00107C6E" w:rsidRDefault="009C74E0" w:rsidP="00107C6E">
      <w:pPr>
        <w:pStyle w:val="NormalWeb"/>
        <w:spacing w:before="0" w:after="0"/>
        <w:jc w:val="both"/>
        <w:rPr>
          <w:rFonts w:ascii="Arial" w:hAnsi="Arial" w:cs="Arial"/>
          <w:sz w:val="22"/>
          <w:szCs w:val="22"/>
        </w:rPr>
      </w:pPr>
    </w:p>
    <w:p w14:paraId="42015FB9" w14:textId="3FF4C778" w:rsidR="009C74E0" w:rsidRPr="00372C35" w:rsidRDefault="00107C6E" w:rsidP="00107C6E">
      <w:pPr>
        <w:pStyle w:val="NormalWeb"/>
        <w:spacing w:before="0" w:after="0"/>
        <w:jc w:val="both"/>
        <w:rPr>
          <w:rFonts w:ascii="Arial" w:hAnsi="Arial" w:cs="Arial"/>
          <w:sz w:val="22"/>
          <w:szCs w:val="22"/>
        </w:rPr>
      </w:pPr>
      <w:r w:rsidRPr="00107C6E">
        <w:rPr>
          <w:rFonts w:ascii="Arial" w:hAnsi="Arial" w:cs="Arial"/>
          <w:sz w:val="22"/>
          <w:szCs w:val="22"/>
        </w:rPr>
        <w:t xml:space="preserve">En tout état de cause, l’Université dispose </w:t>
      </w:r>
      <w:proofErr w:type="gramStart"/>
      <w:r w:rsidRPr="00107C6E">
        <w:rPr>
          <w:rFonts w:ascii="Arial" w:hAnsi="Arial" w:cs="Arial"/>
          <w:sz w:val="22"/>
          <w:szCs w:val="22"/>
        </w:rPr>
        <w:t>d’un délai de 10 jours ouvrés</w:t>
      </w:r>
      <w:proofErr w:type="gramEnd"/>
      <w:r w:rsidRPr="00107C6E">
        <w:rPr>
          <w:rFonts w:ascii="Arial" w:hAnsi="Arial" w:cs="Arial"/>
          <w:sz w:val="22"/>
          <w:szCs w:val="22"/>
        </w:rPr>
        <w:t xml:space="preserve"> à compter de la date de réception des documents mis à jour pour les accepter par courriel ou par envoi via le profil acheteur PLACE. A défaut de réponse de l’Université, l’évolution est réputée refusée.</w:t>
      </w:r>
    </w:p>
    <w:bookmarkEnd w:id="44"/>
    <w:p w14:paraId="0AF68164" w14:textId="77777777" w:rsidR="002D3782" w:rsidRPr="00372C35" w:rsidRDefault="002D3782" w:rsidP="00107C6E">
      <w:pPr>
        <w:pStyle w:val="NormalWeb"/>
        <w:spacing w:before="0" w:after="0"/>
        <w:jc w:val="both"/>
        <w:rPr>
          <w:rFonts w:ascii="Arial" w:hAnsi="Arial" w:cs="Arial"/>
          <w:sz w:val="22"/>
          <w:szCs w:val="22"/>
        </w:rPr>
      </w:pPr>
    </w:p>
    <w:p w14:paraId="2DCE968C" w14:textId="33DB46D7" w:rsidR="00B30B34" w:rsidRPr="00372C35" w:rsidRDefault="00B30B34" w:rsidP="006E23DC">
      <w:pPr>
        <w:pStyle w:val="Titre1"/>
        <w:numPr>
          <w:ilvl w:val="0"/>
          <w:numId w:val="0"/>
        </w:numPr>
        <w:spacing w:before="0"/>
        <w:rPr>
          <w:rFonts w:ascii="Arial" w:hAnsi="Arial" w:cs="Arial"/>
          <w:u w:val="single"/>
        </w:rPr>
      </w:pPr>
      <w:bookmarkStart w:id="45" w:name="_Toc226712497"/>
      <w:r w:rsidRPr="00372C35">
        <w:rPr>
          <w:rFonts w:ascii="Arial" w:hAnsi="Arial" w:cs="Arial"/>
          <w:u w:val="single"/>
        </w:rPr>
        <w:t xml:space="preserve">Article </w:t>
      </w:r>
      <w:r w:rsidR="00ED2704" w:rsidRPr="00372C35">
        <w:rPr>
          <w:rFonts w:ascii="Arial" w:hAnsi="Arial" w:cs="Arial"/>
          <w:u w:val="single"/>
        </w:rPr>
        <w:t>8</w:t>
      </w:r>
      <w:r w:rsidRPr="00372C35">
        <w:rPr>
          <w:rFonts w:ascii="Arial" w:hAnsi="Arial" w:cs="Arial"/>
          <w:u w:val="single"/>
        </w:rPr>
        <w:t xml:space="preserve"> – Prix</w:t>
      </w:r>
      <w:bookmarkEnd w:id="45"/>
    </w:p>
    <w:p w14:paraId="69723BB1" w14:textId="30C7578E" w:rsidR="002D3782" w:rsidRPr="00372C35" w:rsidRDefault="002D3782" w:rsidP="006E23DC">
      <w:pPr>
        <w:pStyle w:val="Corpsdetexte"/>
        <w:spacing w:before="0"/>
        <w:ind w:firstLine="0"/>
        <w:rPr>
          <w:rFonts w:ascii="Arial" w:hAnsi="Arial" w:cs="Arial"/>
          <w:sz w:val="22"/>
          <w:szCs w:val="22"/>
          <w:lang w:val="fr-FR"/>
        </w:rPr>
      </w:pPr>
    </w:p>
    <w:p w14:paraId="01AAB9CA" w14:textId="0078E54E" w:rsidR="00372C35" w:rsidRPr="00372C35" w:rsidRDefault="00372C35" w:rsidP="00372C35">
      <w:pPr>
        <w:pStyle w:val="Titre2"/>
      </w:pPr>
      <w:bookmarkStart w:id="46" w:name="_Toc226712498"/>
      <w:r w:rsidRPr="00372C35">
        <w:t>8.1 - Forme des prix</w:t>
      </w:r>
      <w:bookmarkEnd w:id="46"/>
    </w:p>
    <w:p w14:paraId="6A76BC33" w14:textId="77777777" w:rsidR="00372C35" w:rsidRPr="00372C35" w:rsidRDefault="00372C35" w:rsidP="006E23DC">
      <w:pPr>
        <w:pStyle w:val="Corpsdetexte"/>
        <w:spacing w:before="0"/>
        <w:ind w:firstLine="0"/>
        <w:rPr>
          <w:rFonts w:ascii="Arial" w:hAnsi="Arial" w:cs="Arial"/>
          <w:sz w:val="22"/>
          <w:szCs w:val="22"/>
          <w:lang w:val="fr-FR"/>
        </w:rPr>
      </w:pPr>
    </w:p>
    <w:p w14:paraId="43D8D2F2" w14:textId="2C950AB5" w:rsidR="00387993" w:rsidRDefault="00D22A99" w:rsidP="00D22A99">
      <w:pPr>
        <w:pStyle w:val="Corpsdetexte"/>
        <w:spacing w:before="0"/>
        <w:ind w:firstLine="0"/>
        <w:rPr>
          <w:rFonts w:ascii="Arial" w:hAnsi="Arial" w:cs="Arial"/>
          <w:sz w:val="22"/>
          <w:szCs w:val="22"/>
          <w:lang w:val="fr-FR"/>
        </w:rPr>
      </w:pPr>
      <w:bookmarkStart w:id="47" w:name="_Hlk216690906"/>
      <w:r w:rsidRPr="00FF6C50">
        <w:rPr>
          <w:rFonts w:ascii="Arial" w:hAnsi="Arial" w:cs="Arial"/>
          <w:sz w:val="22"/>
          <w:szCs w:val="22"/>
        </w:rPr>
        <w:t>Les prix des prestations faisant l'objet du présent accord-cadre sont soit des prix unitaires horaires, soit des prix forfaitaires, par nature de besoins à satisfaire, appliqués aux quantités réellement exécutées</w:t>
      </w:r>
      <w:r w:rsidRPr="00C60C45">
        <w:rPr>
          <w:rFonts w:ascii="Arial" w:hAnsi="Arial" w:cs="Arial"/>
          <w:sz w:val="22"/>
          <w:szCs w:val="22"/>
        </w:rPr>
        <w:t xml:space="preserve">, selon les prix établis à partir de l’annexe </w:t>
      </w:r>
      <w:r w:rsidRPr="00C60C45">
        <w:rPr>
          <w:rFonts w:ascii="Arial" w:hAnsi="Arial" w:cs="Arial"/>
          <w:sz w:val="22"/>
          <w:szCs w:val="22"/>
          <w:lang w:val="fr-FR"/>
        </w:rPr>
        <w:t xml:space="preserve">financière </w:t>
      </w:r>
      <w:r w:rsidR="00387993">
        <w:rPr>
          <w:rFonts w:ascii="Arial" w:hAnsi="Arial" w:cs="Arial"/>
          <w:sz w:val="22"/>
          <w:szCs w:val="22"/>
          <w:lang w:val="fr-FR"/>
        </w:rPr>
        <w:t>à l’acte d’engagement</w:t>
      </w:r>
      <w:r>
        <w:rPr>
          <w:rFonts w:ascii="Arial" w:hAnsi="Arial" w:cs="Arial"/>
          <w:sz w:val="22"/>
          <w:szCs w:val="22"/>
          <w:lang w:val="fr-FR"/>
        </w:rPr>
        <w:t>.</w:t>
      </w:r>
      <w:r w:rsidRPr="00C60C45">
        <w:rPr>
          <w:rFonts w:ascii="Arial" w:hAnsi="Arial" w:cs="Arial"/>
          <w:sz w:val="22"/>
          <w:szCs w:val="22"/>
          <w:lang w:val="fr-FR"/>
        </w:rPr>
        <w:t xml:space="preserve"> </w:t>
      </w:r>
    </w:p>
    <w:p w14:paraId="30D6639B" w14:textId="702156E4" w:rsidR="00D22A99" w:rsidRPr="00E46E70" w:rsidRDefault="00D22A99" w:rsidP="00D22A99">
      <w:pPr>
        <w:pStyle w:val="Corpsdetexte"/>
        <w:spacing w:before="0"/>
        <w:ind w:firstLine="0"/>
        <w:rPr>
          <w:rFonts w:ascii="Arial" w:hAnsi="Arial" w:cs="Arial"/>
          <w:sz w:val="22"/>
          <w:szCs w:val="22"/>
        </w:rPr>
      </w:pPr>
    </w:p>
    <w:p w14:paraId="46F89C50" w14:textId="6277068F" w:rsidR="007A3565" w:rsidRPr="00372C35" w:rsidRDefault="00ED2704" w:rsidP="006E23DC">
      <w:pPr>
        <w:pStyle w:val="Corpsdetexte"/>
        <w:spacing w:before="0"/>
        <w:ind w:firstLine="0"/>
        <w:rPr>
          <w:rFonts w:ascii="Arial" w:hAnsi="Arial" w:cs="Arial"/>
          <w:sz w:val="22"/>
          <w:szCs w:val="22"/>
          <w:lang w:val="fr-FR"/>
        </w:rPr>
      </w:pPr>
      <w:r w:rsidRPr="00372C35">
        <w:rPr>
          <w:rFonts w:ascii="Arial" w:hAnsi="Arial" w:cs="Arial"/>
          <w:sz w:val="22"/>
          <w:szCs w:val="22"/>
          <w:lang w:val="fr-FR"/>
        </w:rPr>
        <w:t>Les prix</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compren</w:t>
      </w:r>
      <w:r w:rsidRPr="00372C35">
        <w:rPr>
          <w:rFonts w:ascii="Arial" w:hAnsi="Arial" w:cs="Arial"/>
          <w:sz w:val="22"/>
          <w:szCs w:val="22"/>
          <w:lang w:val="fr-FR"/>
        </w:rPr>
        <w:t>nent</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tous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les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frais,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taxes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et</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d</w:t>
      </w:r>
      <w:r w:rsidR="007A3565" w:rsidRPr="00372C35">
        <w:rPr>
          <w:rFonts w:ascii="Arial" w:eastAsia="Arial" w:hAnsi="Arial" w:cs="Arial"/>
          <w:sz w:val="22"/>
          <w:szCs w:val="22"/>
          <w:lang w:val="fr-FR"/>
        </w:rPr>
        <w:t>’</w:t>
      </w:r>
      <w:r w:rsidR="007A3565" w:rsidRPr="00372C35">
        <w:rPr>
          <w:rFonts w:ascii="Arial" w:hAnsi="Arial" w:cs="Arial"/>
          <w:sz w:val="22"/>
          <w:szCs w:val="22"/>
          <w:lang w:val="fr-FR"/>
        </w:rPr>
        <w:t>une</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manière</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générale,</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toutes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les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dépenses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nécessaires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à</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l</w:t>
      </w:r>
      <w:r w:rsidR="007A3565" w:rsidRPr="00372C35">
        <w:rPr>
          <w:rFonts w:ascii="Arial" w:eastAsia="Arial" w:hAnsi="Arial" w:cs="Arial"/>
          <w:sz w:val="22"/>
          <w:szCs w:val="22"/>
          <w:lang w:val="fr-FR"/>
        </w:rPr>
        <w:t>’</w:t>
      </w:r>
      <w:r w:rsidR="007A3565" w:rsidRPr="00372C35">
        <w:rPr>
          <w:rFonts w:ascii="Arial" w:hAnsi="Arial" w:cs="Arial"/>
          <w:sz w:val="22"/>
          <w:szCs w:val="22"/>
          <w:lang w:val="fr-FR"/>
        </w:rPr>
        <w:t>exécution</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des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prestations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dans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les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conditions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stipulées</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au</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présent</w:t>
      </w:r>
      <w:r w:rsidR="007A3565" w:rsidRPr="00372C35">
        <w:rPr>
          <w:rFonts w:ascii="Arial" w:eastAsia="Arial" w:hAnsi="Arial" w:cs="Arial"/>
          <w:sz w:val="22"/>
          <w:szCs w:val="22"/>
          <w:lang w:val="fr-FR"/>
        </w:rPr>
        <w:t xml:space="preserve"> </w:t>
      </w:r>
      <w:r w:rsidR="007A3565" w:rsidRPr="00372C35">
        <w:rPr>
          <w:rFonts w:ascii="Arial" w:hAnsi="Arial" w:cs="Arial"/>
          <w:sz w:val="22"/>
          <w:szCs w:val="22"/>
          <w:lang w:val="fr-FR"/>
        </w:rPr>
        <w:t>marché.</w:t>
      </w:r>
      <w:r w:rsidR="002D3782" w:rsidRPr="00372C35">
        <w:rPr>
          <w:rFonts w:ascii="Arial" w:hAnsi="Arial" w:cs="Arial"/>
          <w:sz w:val="22"/>
          <w:szCs w:val="22"/>
          <w:lang w:val="fr-FR"/>
        </w:rPr>
        <w:t xml:space="preserve"> </w:t>
      </w:r>
    </w:p>
    <w:p w14:paraId="4A918633" w14:textId="77777777" w:rsidR="002D3782" w:rsidRPr="00372C35" w:rsidRDefault="002D3782" w:rsidP="006E23DC">
      <w:pPr>
        <w:pStyle w:val="Corpsdetexte"/>
        <w:spacing w:before="0"/>
        <w:ind w:firstLine="0"/>
        <w:rPr>
          <w:rFonts w:ascii="Arial" w:hAnsi="Arial" w:cs="Arial"/>
          <w:sz w:val="22"/>
          <w:szCs w:val="22"/>
          <w:lang w:val="fr-FR"/>
        </w:rPr>
      </w:pPr>
    </w:p>
    <w:p w14:paraId="4BD623E6" w14:textId="14516298" w:rsidR="007A3565" w:rsidRPr="00372C35" w:rsidRDefault="007A3565" w:rsidP="006E23DC">
      <w:pPr>
        <w:pStyle w:val="Corpsdetexte"/>
        <w:spacing w:before="0"/>
        <w:ind w:firstLine="0"/>
        <w:rPr>
          <w:rFonts w:ascii="Arial" w:hAnsi="Arial" w:cs="Arial"/>
          <w:sz w:val="22"/>
          <w:szCs w:val="22"/>
          <w:lang w:val="fr-FR"/>
        </w:rPr>
      </w:pPr>
      <w:r w:rsidRPr="00372C35">
        <w:rPr>
          <w:rFonts w:ascii="Arial" w:hAnsi="Arial" w:cs="Arial"/>
          <w:sz w:val="22"/>
          <w:szCs w:val="22"/>
          <w:lang w:val="fr-FR"/>
        </w:rPr>
        <w:t>Le</w:t>
      </w:r>
      <w:r w:rsidRPr="00372C35">
        <w:rPr>
          <w:rFonts w:ascii="Arial" w:eastAsia="Arial" w:hAnsi="Arial" w:cs="Arial"/>
          <w:sz w:val="22"/>
          <w:szCs w:val="22"/>
          <w:lang w:val="fr-FR"/>
        </w:rPr>
        <w:t xml:space="preserve"> </w:t>
      </w:r>
      <w:r w:rsidRPr="00372C35">
        <w:rPr>
          <w:rFonts w:ascii="Arial" w:hAnsi="Arial" w:cs="Arial"/>
          <w:sz w:val="22"/>
          <w:szCs w:val="22"/>
          <w:lang w:val="fr-FR"/>
        </w:rPr>
        <w:t>prix</w:t>
      </w:r>
      <w:r w:rsidRPr="00372C35">
        <w:rPr>
          <w:rFonts w:ascii="Arial" w:eastAsia="Arial" w:hAnsi="Arial" w:cs="Arial"/>
          <w:sz w:val="22"/>
          <w:szCs w:val="22"/>
          <w:lang w:val="fr-FR"/>
        </w:rPr>
        <w:t xml:space="preserve"> </w:t>
      </w:r>
      <w:r w:rsidRPr="00372C35">
        <w:rPr>
          <w:rFonts w:ascii="Arial" w:hAnsi="Arial" w:cs="Arial"/>
          <w:sz w:val="22"/>
          <w:szCs w:val="22"/>
          <w:lang w:val="fr-FR"/>
        </w:rPr>
        <w:t>TTC</w:t>
      </w:r>
      <w:r w:rsidRPr="00372C35">
        <w:rPr>
          <w:rFonts w:ascii="Arial" w:eastAsia="Arial" w:hAnsi="Arial" w:cs="Arial"/>
          <w:sz w:val="22"/>
          <w:szCs w:val="22"/>
          <w:lang w:val="fr-FR"/>
        </w:rPr>
        <w:t xml:space="preserve"> </w:t>
      </w:r>
      <w:r w:rsidRPr="00372C35">
        <w:rPr>
          <w:rFonts w:ascii="Arial" w:hAnsi="Arial" w:cs="Arial"/>
          <w:sz w:val="22"/>
          <w:szCs w:val="22"/>
          <w:lang w:val="fr-FR"/>
        </w:rPr>
        <w:t>est</w:t>
      </w:r>
      <w:r w:rsidRPr="00372C35">
        <w:rPr>
          <w:rFonts w:ascii="Arial" w:eastAsia="Arial" w:hAnsi="Arial" w:cs="Arial"/>
          <w:sz w:val="22"/>
          <w:szCs w:val="22"/>
          <w:lang w:val="fr-FR"/>
        </w:rPr>
        <w:t xml:space="preserve"> </w:t>
      </w:r>
      <w:r w:rsidRPr="00372C35">
        <w:rPr>
          <w:rFonts w:ascii="Arial" w:hAnsi="Arial" w:cs="Arial"/>
          <w:sz w:val="22"/>
          <w:szCs w:val="22"/>
          <w:lang w:val="fr-FR"/>
        </w:rPr>
        <w:t>réputé</w:t>
      </w:r>
      <w:r w:rsidRPr="00372C35">
        <w:rPr>
          <w:rFonts w:ascii="Arial" w:eastAsia="Arial" w:hAnsi="Arial" w:cs="Arial"/>
          <w:sz w:val="22"/>
          <w:szCs w:val="22"/>
          <w:lang w:val="fr-FR"/>
        </w:rPr>
        <w:t xml:space="preserve"> </w:t>
      </w:r>
      <w:r w:rsidRPr="00372C35">
        <w:rPr>
          <w:rFonts w:ascii="Arial" w:hAnsi="Arial" w:cs="Arial"/>
          <w:sz w:val="22"/>
          <w:szCs w:val="22"/>
          <w:lang w:val="fr-FR"/>
        </w:rPr>
        <w:t>comprendre</w:t>
      </w:r>
      <w:r w:rsidRPr="00372C35">
        <w:rPr>
          <w:rFonts w:ascii="Arial" w:eastAsia="Arial" w:hAnsi="Arial" w:cs="Arial"/>
          <w:sz w:val="22"/>
          <w:szCs w:val="22"/>
          <w:lang w:val="fr-FR"/>
        </w:rPr>
        <w:t xml:space="preserve"> </w:t>
      </w:r>
      <w:r w:rsidRPr="00372C35">
        <w:rPr>
          <w:rFonts w:ascii="Arial" w:hAnsi="Arial" w:cs="Arial"/>
          <w:sz w:val="22"/>
          <w:szCs w:val="22"/>
          <w:lang w:val="fr-FR"/>
        </w:rPr>
        <w:t>toutes</w:t>
      </w:r>
      <w:r w:rsidRPr="00372C35">
        <w:rPr>
          <w:rFonts w:ascii="Arial" w:eastAsia="Arial" w:hAnsi="Arial" w:cs="Arial"/>
          <w:sz w:val="22"/>
          <w:szCs w:val="22"/>
          <w:lang w:val="fr-FR"/>
        </w:rPr>
        <w:t xml:space="preserve"> </w:t>
      </w:r>
      <w:r w:rsidRPr="00372C35">
        <w:rPr>
          <w:rFonts w:ascii="Arial" w:hAnsi="Arial" w:cs="Arial"/>
          <w:sz w:val="22"/>
          <w:szCs w:val="22"/>
          <w:lang w:val="fr-FR"/>
        </w:rPr>
        <w:t>charges</w:t>
      </w:r>
      <w:r w:rsidRPr="00372C35">
        <w:rPr>
          <w:rFonts w:ascii="Arial" w:eastAsia="Arial" w:hAnsi="Arial" w:cs="Arial"/>
          <w:sz w:val="22"/>
          <w:szCs w:val="22"/>
          <w:lang w:val="fr-FR"/>
        </w:rPr>
        <w:t xml:space="preserve"> </w:t>
      </w:r>
      <w:r w:rsidRPr="00372C35">
        <w:rPr>
          <w:rFonts w:ascii="Arial" w:hAnsi="Arial" w:cs="Arial"/>
          <w:sz w:val="22"/>
          <w:szCs w:val="22"/>
          <w:lang w:val="fr-FR"/>
        </w:rPr>
        <w:t>fiscales,</w:t>
      </w:r>
      <w:r w:rsidRPr="00372C35">
        <w:rPr>
          <w:rFonts w:ascii="Arial" w:eastAsia="Arial" w:hAnsi="Arial" w:cs="Arial"/>
          <w:sz w:val="22"/>
          <w:szCs w:val="22"/>
          <w:lang w:val="fr-FR"/>
        </w:rPr>
        <w:t xml:space="preserve"> </w:t>
      </w:r>
      <w:r w:rsidRPr="00372C35">
        <w:rPr>
          <w:rFonts w:ascii="Arial" w:hAnsi="Arial" w:cs="Arial"/>
          <w:sz w:val="22"/>
          <w:szCs w:val="22"/>
          <w:lang w:val="fr-FR"/>
        </w:rPr>
        <w:t>parafiscales</w:t>
      </w:r>
      <w:r w:rsidRPr="00372C35">
        <w:rPr>
          <w:rFonts w:ascii="Arial" w:eastAsia="Arial" w:hAnsi="Arial" w:cs="Arial"/>
          <w:sz w:val="22"/>
          <w:szCs w:val="22"/>
          <w:lang w:val="fr-FR"/>
        </w:rPr>
        <w:t xml:space="preserve"> </w:t>
      </w:r>
      <w:r w:rsidRPr="00372C35">
        <w:rPr>
          <w:rFonts w:ascii="Arial" w:hAnsi="Arial" w:cs="Arial"/>
          <w:sz w:val="22"/>
          <w:szCs w:val="22"/>
          <w:lang w:val="fr-FR"/>
        </w:rPr>
        <w:t>ou</w:t>
      </w:r>
      <w:r w:rsidRPr="00372C35">
        <w:rPr>
          <w:rFonts w:ascii="Arial" w:eastAsia="Arial" w:hAnsi="Arial" w:cs="Arial"/>
          <w:sz w:val="22"/>
          <w:szCs w:val="22"/>
          <w:lang w:val="fr-FR"/>
        </w:rPr>
        <w:t xml:space="preserve"> </w:t>
      </w:r>
      <w:r w:rsidRPr="00372C35">
        <w:rPr>
          <w:rFonts w:ascii="Arial" w:hAnsi="Arial" w:cs="Arial"/>
          <w:sz w:val="22"/>
          <w:szCs w:val="22"/>
          <w:lang w:val="fr-FR"/>
        </w:rPr>
        <w:t>autres</w:t>
      </w:r>
      <w:r w:rsidRPr="00372C35">
        <w:rPr>
          <w:rFonts w:ascii="Arial" w:eastAsia="Arial" w:hAnsi="Arial" w:cs="Arial"/>
          <w:sz w:val="22"/>
          <w:szCs w:val="22"/>
          <w:lang w:val="fr-FR"/>
        </w:rPr>
        <w:t xml:space="preserve"> </w:t>
      </w:r>
      <w:r w:rsidRPr="00372C35">
        <w:rPr>
          <w:rFonts w:ascii="Arial" w:hAnsi="Arial" w:cs="Arial"/>
          <w:sz w:val="22"/>
          <w:szCs w:val="22"/>
          <w:lang w:val="fr-FR"/>
        </w:rPr>
        <w:t>frappant</w:t>
      </w:r>
      <w:r w:rsidRPr="00372C35">
        <w:rPr>
          <w:rFonts w:ascii="Arial" w:eastAsia="Arial" w:hAnsi="Arial" w:cs="Arial"/>
          <w:sz w:val="22"/>
          <w:szCs w:val="22"/>
          <w:lang w:val="fr-FR"/>
        </w:rPr>
        <w:t xml:space="preserve"> </w:t>
      </w:r>
      <w:r w:rsidRPr="00372C35">
        <w:rPr>
          <w:rFonts w:ascii="Arial" w:hAnsi="Arial" w:cs="Arial"/>
          <w:sz w:val="22"/>
          <w:szCs w:val="22"/>
          <w:lang w:val="fr-FR"/>
        </w:rPr>
        <w:t>obligatoirement</w:t>
      </w:r>
      <w:r w:rsidRPr="00372C35">
        <w:rPr>
          <w:rFonts w:ascii="Arial" w:eastAsia="Arial" w:hAnsi="Arial" w:cs="Arial"/>
          <w:sz w:val="22"/>
          <w:szCs w:val="22"/>
          <w:lang w:val="fr-FR"/>
        </w:rPr>
        <w:t xml:space="preserve"> </w:t>
      </w:r>
      <w:r w:rsidRPr="00372C35">
        <w:rPr>
          <w:rFonts w:ascii="Arial" w:hAnsi="Arial" w:cs="Arial"/>
          <w:sz w:val="22"/>
          <w:szCs w:val="22"/>
          <w:lang w:val="fr-FR"/>
        </w:rPr>
        <w:t>la</w:t>
      </w:r>
      <w:r w:rsidRPr="00372C35">
        <w:rPr>
          <w:rFonts w:ascii="Arial" w:eastAsia="Arial" w:hAnsi="Arial" w:cs="Arial"/>
          <w:sz w:val="22"/>
          <w:szCs w:val="22"/>
          <w:lang w:val="fr-FR"/>
        </w:rPr>
        <w:t xml:space="preserve"> </w:t>
      </w:r>
      <w:r w:rsidRPr="00372C35">
        <w:rPr>
          <w:rFonts w:ascii="Arial" w:hAnsi="Arial" w:cs="Arial"/>
          <w:sz w:val="22"/>
          <w:szCs w:val="22"/>
          <w:lang w:val="fr-FR"/>
        </w:rPr>
        <w:t>prestation.</w:t>
      </w:r>
    </w:p>
    <w:p w14:paraId="11401F44" w14:textId="5ABB9B14" w:rsidR="00372C35" w:rsidRPr="00372C35" w:rsidRDefault="00372C35" w:rsidP="006E23DC">
      <w:pPr>
        <w:pStyle w:val="Corpsdetexte"/>
        <w:spacing w:before="0"/>
        <w:ind w:firstLine="0"/>
        <w:rPr>
          <w:rFonts w:ascii="Arial" w:hAnsi="Arial" w:cs="Arial"/>
          <w:sz w:val="22"/>
          <w:szCs w:val="22"/>
          <w:lang w:val="fr-FR"/>
        </w:rPr>
      </w:pPr>
    </w:p>
    <w:p w14:paraId="512F171A" w14:textId="16996F3C" w:rsidR="00372C35" w:rsidRPr="00372C35" w:rsidRDefault="00372C35" w:rsidP="00372C35">
      <w:pPr>
        <w:pStyle w:val="Titre2"/>
      </w:pPr>
      <w:bookmarkStart w:id="48" w:name="_Toc226712499"/>
      <w:r w:rsidRPr="00372C35">
        <w:t>8.2 - Révision des prix</w:t>
      </w:r>
      <w:bookmarkEnd w:id="48"/>
    </w:p>
    <w:bookmarkEnd w:id="47"/>
    <w:p w14:paraId="712C126E" w14:textId="39018DB2" w:rsidR="001E3234" w:rsidRPr="00372C35" w:rsidRDefault="001E3234" w:rsidP="006E23DC">
      <w:pPr>
        <w:pStyle w:val="Corpsdetexte"/>
        <w:spacing w:before="0"/>
        <w:ind w:firstLine="0"/>
        <w:rPr>
          <w:rFonts w:ascii="Arial" w:hAnsi="Arial" w:cs="Arial"/>
          <w:sz w:val="22"/>
          <w:szCs w:val="22"/>
          <w:lang w:val="fr-FR"/>
        </w:rPr>
      </w:pPr>
    </w:p>
    <w:p w14:paraId="6A8B70F2" w14:textId="77777777" w:rsidR="00D22A99" w:rsidRPr="000145B2" w:rsidRDefault="00D22A99" w:rsidP="00D22A99">
      <w:pPr>
        <w:pStyle w:val="RedTxt"/>
        <w:tabs>
          <w:tab w:val="left" w:pos="360"/>
        </w:tabs>
        <w:ind w:right="1"/>
        <w:jc w:val="both"/>
        <w:rPr>
          <w:rFonts w:cs="Arial"/>
          <w:sz w:val="22"/>
          <w:szCs w:val="22"/>
        </w:rPr>
      </w:pPr>
      <w:r w:rsidRPr="000145B2">
        <w:rPr>
          <w:rFonts w:cs="Arial"/>
          <w:sz w:val="22"/>
          <w:szCs w:val="22"/>
        </w:rPr>
        <w:t xml:space="preserve">Selon les circonstances, les prix peuvent être révisés à la baisse comme à la hausse dans les conditions et limites fixées ci-après. </w:t>
      </w:r>
    </w:p>
    <w:p w14:paraId="0278EEE0" w14:textId="77777777" w:rsidR="00D22A99" w:rsidRPr="000145B2" w:rsidRDefault="00D22A99" w:rsidP="00D22A99">
      <w:pPr>
        <w:pStyle w:val="RedTxt"/>
        <w:tabs>
          <w:tab w:val="left" w:pos="360"/>
        </w:tabs>
        <w:ind w:right="1"/>
        <w:jc w:val="both"/>
        <w:rPr>
          <w:rFonts w:cs="Arial"/>
          <w:sz w:val="22"/>
          <w:szCs w:val="22"/>
        </w:rPr>
      </w:pPr>
    </w:p>
    <w:p w14:paraId="7470BD9F" w14:textId="37B1250B" w:rsidR="00D22A99" w:rsidRDefault="00D22A99" w:rsidP="00D22A99">
      <w:pPr>
        <w:pStyle w:val="RedTxt"/>
        <w:tabs>
          <w:tab w:val="left" w:pos="360"/>
        </w:tabs>
        <w:ind w:right="1"/>
        <w:jc w:val="both"/>
        <w:rPr>
          <w:rFonts w:cs="Arial"/>
          <w:sz w:val="22"/>
          <w:szCs w:val="22"/>
        </w:rPr>
      </w:pPr>
      <w:r w:rsidRPr="000145B2">
        <w:rPr>
          <w:rFonts w:cs="Arial"/>
          <w:sz w:val="22"/>
          <w:szCs w:val="22"/>
        </w:rPr>
        <w:t>Les prix sont révisés annuellement</w:t>
      </w:r>
      <w:r>
        <w:rPr>
          <w:rFonts w:cs="Arial"/>
          <w:sz w:val="22"/>
          <w:szCs w:val="22"/>
        </w:rPr>
        <w:t>, à la demande expresse du titulaire,</w:t>
      </w:r>
      <w:r w:rsidRPr="000145B2">
        <w:rPr>
          <w:rFonts w:cs="Arial"/>
          <w:sz w:val="22"/>
          <w:szCs w:val="22"/>
        </w:rPr>
        <w:t xml:space="preserve"> à la date anniversaire </w:t>
      </w:r>
      <w:r w:rsidR="00387993">
        <w:rPr>
          <w:rFonts w:cs="Arial"/>
          <w:sz w:val="22"/>
          <w:szCs w:val="22"/>
        </w:rPr>
        <w:t>du démarrage</w:t>
      </w:r>
      <w:r w:rsidRPr="000145B2">
        <w:rPr>
          <w:rFonts w:cs="Arial"/>
          <w:sz w:val="22"/>
          <w:szCs w:val="22"/>
        </w:rPr>
        <w:t xml:space="preserve"> du contrat,</w:t>
      </w:r>
      <w:r>
        <w:rPr>
          <w:rFonts w:cs="Arial"/>
          <w:sz w:val="22"/>
          <w:szCs w:val="22"/>
        </w:rPr>
        <w:t xml:space="preserve"> en application de la formule de révision de prix suivante : </w:t>
      </w:r>
      <w:r w:rsidRPr="000145B2">
        <w:rPr>
          <w:rFonts w:cs="Arial"/>
          <w:sz w:val="22"/>
          <w:szCs w:val="22"/>
        </w:rPr>
        <w:t xml:space="preserve"> </w:t>
      </w:r>
    </w:p>
    <w:p w14:paraId="24276A16" w14:textId="77777777" w:rsidR="00D22A99" w:rsidRDefault="00D22A99" w:rsidP="00D22A99">
      <w:pPr>
        <w:pStyle w:val="RedTxt"/>
        <w:tabs>
          <w:tab w:val="left" w:pos="360"/>
        </w:tabs>
        <w:ind w:right="1"/>
        <w:jc w:val="both"/>
        <w:rPr>
          <w:rFonts w:cs="Arial"/>
          <w:sz w:val="22"/>
          <w:szCs w:val="22"/>
        </w:rPr>
      </w:pPr>
    </w:p>
    <w:p w14:paraId="171D9900" w14:textId="3F8AFA57" w:rsidR="00D22A99" w:rsidRPr="00C60C45" w:rsidRDefault="00D22A99" w:rsidP="00D22A99">
      <w:pPr>
        <w:pStyle w:val="RedTxt"/>
        <w:tabs>
          <w:tab w:val="left" w:pos="360"/>
        </w:tabs>
        <w:ind w:right="1"/>
        <w:jc w:val="both"/>
        <w:rPr>
          <w:rFonts w:cs="Arial"/>
          <w:sz w:val="22"/>
          <w:szCs w:val="22"/>
        </w:rPr>
      </w:pPr>
      <w:r w:rsidRPr="00C60C45">
        <w:rPr>
          <w:rFonts w:cs="Arial"/>
          <w:sz w:val="22"/>
          <w:szCs w:val="22"/>
        </w:rPr>
        <w:t>P = Po x (0,50 + 0,50 x I</w:t>
      </w:r>
      <w:r w:rsidR="00387993">
        <w:rPr>
          <w:rFonts w:cs="Arial"/>
          <w:sz w:val="22"/>
          <w:szCs w:val="22"/>
        </w:rPr>
        <w:t>n</w:t>
      </w:r>
      <w:r w:rsidRPr="00C60C45">
        <w:rPr>
          <w:rFonts w:cs="Arial"/>
          <w:sz w:val="22"/>
          <w:szCs w:val="22"/>
        </w:rPr>
        <w:t xml:space="preserve"> / Io)</w:t>
      </w:r>
    </w:p>
    <w:p w14:paraId="658341A8" w14:textId="77777777" w:rsidR="00D22A99" w:rsidRPr="00C60C45" w:rsidRDefault="00D22A99" w:rsidP="00D22A99">
      <w:pPr>
        <w:pStyle w:val="RedTxt"/>
        <w:tabs>
          <w:tab w:val="left" w:pos="360"/>
        </w:tabs>
        <w:ind w:right="1"/>
        <w:jc w:val="both"/>
        <w:rPr>
          <w:rFonts w:cs="Arial"/>
          <w:sz w:val="22"/>
          <w:szCs w:val="22"/>
        </w:rPr>
      </w:pPr>
    </w:p>
    <w:p w14:paraId="777AADC2" w14:textId="77777777" w:rsidR="00D22A99" w:rsidRPr="00C60C45" w:rsidRDefault="00D22A99" w:rsidP="00D22A99">
      <w:pPr>
        <w:pStyle w:val="RedTxt"/>
        <w:tabs>
          <w:tab w:val="left" w:pos="360"/>
        </w:tabs>
        <w:ind w:right="1"/>
        <w:jc w:val="both"/>
        <w:rPr>
          <w:rFonts w:cs="Arial"/>
          <w:sz w:val="22"/>
          <w:szCs w:val="22"/>
        </w:rPr>
      </w:pPr>
      <w:r w:rsidRPr="00C60C45">
        <w:rPr>
          <w:rFonts w:cs="Arial"/>
          <w:sz w:val="22"/>
          <w:szCs w:val="22"/>
        </w:rPr>
        <w:t>P = prix révisé.</w:t>
      </w:r>
    </w:p>
    <w:p w14:paraId="3868E29D" w14:textId="77777777" w:rsidR="00D22A99" w:rsidRPr="00C60C45" w:rsidRDefault="00D22A99" w:rsidP="00D22A99">
      <w:pPr>
        <w:pStyle w:val="RedTxt"/>
        <w:tabs>
          <w:tab w:val="left" w:pos="360"/>
        </w:tabs>
        <w:ind w:right="1"/>
        <w:jc w:val="both"/>
        <w:rPr>
          <w:rFonts w:cs="Arial"/>
          <w:sz w:val="22"/>
          <w:szCs w:val="22"/>
        </w:rPr>
      </w:pPr>
      <w:r w:rsidRPr="00C60C45">
        <w:rPr>
          <w:rFonts w:cs="Arial"/>
          <w:sz w:val="22"/>
          <w:szCs w:val="22"/>
        </w:rPr>
        <w:t>Po = prix initial (prix défini au moment de la signature de l’accord-cadre).</w:t>
      </w:r>
    </w:p>
    <w:p w14:paraId="2ACA73AF" w14:textId="51B2BF69" w:rsidR="00D22A99" w:rsidRPr="00C60C45" w:rsidRDefault="00D22A99" w:rsidP="00D22A99">
      <w:pPr>
        <w:pStyle w:val="RedTxt"/>
        <w:tabs>
          <w:tab w:val="left" w:pos="360"/>
        </w:tabs>
        <w:ind w:right="1"/>
        <w:jc w:val="both"/>
        <w:rPr>
          <w:rFonts w:cs="Arial"/>
          <w:sz w:val="22"/>
          <w:szCs w:val="22"/>
        </w:rPr>
      </w:pPr>
      <w:r w:rsidRPr="00C60C45">
        <w:rPr>
          <w:rFonts w:cs="Arial"/>
          <w:sz w:val="22"/>
          <w:szCs w:val="22"/>
        </w:rPr>
        <w:lastRenderedPageBreak/>
        <w:t>I</w:t>
      </w:r>
      <w:r w:rsidR="00387993">
        <w:rPr>
          <w:rFonts w:cs="Arial"/>
          <w:sz w:val="22"/>
          <w:szCs w:val="22"/>
        </w:rPr>
        <w:t>n</w:t>
      </w:r>
      <w:r w:rsidRPr="00C60C45">
        <w:rPr>
          <w:rFonts w:cs="Arial"/>
          <w:sz w:val="22"/>
          <w:szCs w:val="22"/>
        </w:rPr>
        <w:t xml:space="preserve"> = indice connu à la date anniversaire de l’accord-cadre, intitulé : Salaires, revenus et charges sociales - Salaires mensuels de base de l'ensemble des salariés (indices trimestriels) - Activités économiques - Hébergement médico-social et social et action sociale sans hébergement, identifiant : 010562706</w:t>
      </w:r>
    </w:p>
    <w:p w14:paraId="33C4C177" w14:textId="77777777" w:rsidR="00D22A99" w:rsidRPr="00C60C45" w:rsidRDefault="00D22A99" w:rsidP="00D22A99">
      <w:pPr>
        <w:pStyle w:val="RedTxt"/>
        <w:tabs>
          <w:tab w:val="left" w:pos="360"/>
        </w:tabs>
        <w:ind w:right="1"/>
        <w:jc w:val="both"/>
        <w:rPr>
          <w:rFonts w:cs="Arial"/>
          <w:sz w:val="22"/>
          <w:szCs w:val="22"/>
        </w:rPr>
      </w:pPr>
      <w:r w:rsidRPr="00C60C45">
        <w:rPr>
          <w:rFonts w:cs="Arial"/>
          <w:sz w:val="22"/>
          <w:szCs w:val="22"/>
        </w:rPr>
        <w:t xml:space="preserve">Io = indice connu lors de l’établissement des prix, trimestre de remise de l’offre), intitulé : Indice des salaires mensuels de base - Hébergement médico-social et social et action sociale sans hébergement (NAF rév. 2, niveau A38 QB) - </w:t>
      </w:r>
    </w:p>
    <w:p w14:paraId="4FBD30D7" w14:textId="77777777" w:rsidR="00387993" w:rsidRDefault="00387993" w:rsidP="00D22A99">
      <w:pPr>
        <w:pStyle w:val="RedTxt"/>
        <w:tabs>
          <w:tab w:val="left" w:pos="360"/>
        </w:tabs>
        <w:ind w:right="1"/>
        <w:jc w:val="both"/>
        <w:rPr>
          <w:rFonts w:cs="Arial"/>
          <w:sz w:val="22"/>
          <w:szCs w:val="22"/>
        </w:rPr>
      </w:pPr>
    </w:p>
    <w:p w14:paraId="1E3EB13F" w14:textId="2132FED7" w:rsidR="00D22A99" w:rsidRDefault="00DF4027" w:rsidP="00D22A99">
      <w:pPr>
        <w:pStyle w:val="RedTxt"/>
        <w:tabs>
          <w:tab w:val="left" w:pos="360"/>
        </w:tabs>
        <w:ind w:right="1"/>
        <w:jc w:val="both"/>
        <w:rPr>
          <w:rFonts w:cs="Arial"/>
          <w:sz w:val="22"/>
          <w:szCs w:val="22"/>
        </w:rPr>
      </w:pPr>
      <w:hyperlink r:id="rId13" w:history="1">
        <w:r w:rsidR="00387993" w:rsidRPr="002266EC">
          <w:rPr>
            <w:rStyle w:val="Lienhypertexte"/>
            <w:rFonts w:cs="Arial"/>
            <w:sz w:val="22"/>
            <w:szCs w:val="22"/>
          </w:rPr>
          <w:t>https://www.insee.fr/fr/statistiques/serie/010562706</w:t>
        </w:r>
      </w:hyperlink>
    </w:p>
    <w:p w14:paraId="56C1FC26" w14:textId="77777777" w:rsidR="00D22A99" w:rsidRPr="000145B2" w:rsidRDefault="00D22A99" w:rsidP="00D22A99">
      <w:pPr>
        <w:pStyle w:val="RedTxt"/>
        <w:tabs>
          <w:tab w:val="left" w:pos="360"/>
        </w:tabs>
        <w:ind w:right="1"/>
        <w:jc w:val="both"/>
        <w:rPr>
          <w:rFonts w:cs="Arial"/>
          <w:szCs w:val="22"/>
        </w:rPr>
      </w:pPr>
    </w:p>
    <w:p w14:paraId="6AF31F5C" w14:textId="77777777" w:rsidR="00D22A99" w:rsidRPr="000145B2" w:rsidRDefault="00D22A99" w:rsidP="00D22A99">
      <w:pPr>
        <w:jc w:val="both"/>
        <w:rPr>
          <w:rFonts w:ascii="Arial" w:eastAsia="Calibri" w:hAnsi="Arial" w:cs="Arial"/>
          <w:sz w:val="22"/>
          <w:szCs w:val="22"/>
        </w:rPr>
      </w:pPr>
      <w:r w:rsidRPr="00C60C45">
        <w:rPr>
          <w:rFonts w:ascii="Arial" w:eastAsia="Calibri" w:hAnsi="Arial" w:cs="Arial"/>
          <w:sz w:val="22"/>
          <w:szCs w:val="22"/>
        </w:rPr>
        <w:t>Le titulaire devra faire part de sa demande de révision des prix au moins un mois avant la date d’application souhaitée et fournir à l’Université de Lorraine les informations (notamment la valeur des indices) nécessaires au contrôle du calcul.</w:t>
      </w:r>
    </w:p>
    <w:p w14:paraId="5F4DAC9D" w14:textId="77777777" w:rsidR="00372C35" w:rsidRPr="00372C35" w:rsidRDefault="00372C35" w:rsidP="009141BE">
      <w:pPr>
        <w:pStyle w:val="Corpsdetexte"/>
        <w:spacing w:before="0"/>
        <w:ind w:firstLine="0"/>
        <w:rPr>
          <w:rFonts w:ascii="Arial" w:hAnsi="Arial" w:cs="Arial"/>
          <w:sz w:val="22"/>
          <w:szCs w:val="22"/>
          <w:lang w:val="fr-FR"/>
        </w:rPr>
      </w:pPr>
    </w:p>
    <w:p w14:paraId="42CC0B09" w14:textId="47D1B671" w:rsidR="00781CAA" w:rsidRPr="00372C35" w:rsidRDefault="00781CAA" w:rsidP="00B425F3">
      <w:pPr>
        <w:pStyle w:val="Titre1"/>
        <w:numPr>
          <w:ilvl w:val="0"/>
          <w:numId w:val="0"/>
        </w:numPr>
        <w:spacing w:before="0"/>
        <w:rPr>
          <w:rFonts w:ascii="Arial" w:hAnsi="Arial" w:cs="Arial"/>
          <w:u w:val="single"/>
        </w:rPr>
      </w:pPr>
      <w:bookmarkStart w:id="49" w:name="_Toc226712500"/>
      <w:r w:rsidRPr="00372C35">
        <w:rPr>
          <w:rFonts w:ascii="Arial" w:hAnsi="Arial" w:cs="Arial"/>
          <w:u w:val="single"/>
        </w:rPr>
        <w:t xml:space="preserve">Article </w:t>
      </w:r>
      <w:r w:rsidR="00ED2704" w:rsidRPr="00372C35">
        <w:rPr>
          <w:rFonts w:ascii="Arial" w:hAnsi="Arial" w:cs="Arial"/>
          <w:u w:val="single"/>
        </w:rPr>
        <w:t>9</w:t>
      </w:r>
      <w:r w:rsidRPr="00372C35">
        <w:rPr>
          <w:rFonts w:ascii="Arial" w:hAnsi="Arial" w:cs="Arial"/>
          <w:u w:val="single"/>
        </w:rPr>
        <w:t xml:space="preserve"> – Avance et acompte</w:t>
      </w:r>
      <w:bookmarkEnd w:id="49"/>
    </w:p>
    <w:p w14:paraId="28D02286" w14:textId="77777777" w:rsidR="00781CAA" w:rsidRPr="00372C35" w:rsidRDefault="00781CAA" w:rsidP="006E23DC">
      <w:pPr>
        <w:suppressAutoHyphens w:val="0"/>
        <w:autoSpaceDE w:val="0"/>
        <w:autoSpaceDN w:val="0"/>
        <w:adjustRightInd w:val="0"/>
        <w:rPr>
          <w:rFonts w:ascii="Arial" w:hAnsi="Arial" w:cs="Arial"/>
          <w:b/>
          <w:bCs/>
          <w:sz w:val="22"/>
          <w:szCs w:val="22"/>
        </w:rPr>
      </w:pPr>
    </w:p>
    <w:p w14:paraId="53C948BE" w14:textId="64A7A89D" w:rsidR="00781CAA" w:rsidRPr="00372C35" w:rsidRDefault="00ED2704" w:rsidP="000726B1">
      <w:pPr>
        <w:pStyle w:val="Titre2"/>
      </w:pPr>
      <w:bookmarkStart w:id="50" w:name="_Toc226712501"/>
      <w:r w:rsidRPr="00372C35">
        <w:t>9</w:t>
      </w:r>
      <w:r w:rsidR="00781CAA" w:rsidRPr="00372C35">
        <w:t xml:space="preserve">.1 </w:t>
      </w:r>
      <w:r w:rsidR="00BC5CEF" w:rsidRPr="00372C35">
        <w:t xml:space="preserve">- </w:t>
      </w:r>
      <w:r w:rsidR="00781CAA" w:rsidRPr="00372C35">
        <w:t>Avance</w:t>
      </w:r>
      <w:bookmarkEnd w:id="50"/>
    </w:p>
    <w:p w14:paraId="6BF88799" w14:textId="77777777" w:rsidR="00781CAA" w:rsidRPr="00372C35" w:rsidRDefault="00781CAA" w:rsidP="002D3782">
      <w:pPr>
        <w:suppressAutoHyphens w:val="0"/>
        <w:autoSpaceDE w:val="0"/>
        <w:autoSpaceDN w:val="0"/>
        <w:adjustRightInd w:val="0"/>
        <w:jc w:val="both"/>
        <w:rPr>
          <w:rFonts w:ascii="Arial" w:hAnsi="Arial" w:cs="Arial"/>
          <w:b/>
          <w:sz w:val="22"/>
          <w:szCs w:val="22"/>
        </w:rPr>
      </w:pPr>
    </w:p>
    <w:p w14:paraId="72E6B78F" w14:textId="0296893E" w:rsidR="00ED2704" w:rsidRPr="00372C35" w:rsidRDefault="00ED2704" w:rsidP="00ED2704">
      <w:pPr>
        <w:suppressAutoHyphens w:val="0"/>
        <w:autoSpaceDE w:val="0"/>
        <w:autoSpaceDN w:val="0"/>
        <w:adjustRightInd w:val="0"/>
        <w:jc w:val="both"/>
        <w:rPr>
          <w:rFonts w:ascii="Arial" w:hAnsi="Arial" w:cs="Arial"/>
          <w:sz w:val="22"/>
          <w:szCs w:val="22"/>
        </w:rPr>
      </w:pPr>
      <w:r w:rsidRPr="00372C35">
        <w:rPr>
          <w:rFonts w:ascii="Arial" w:hAnsi="Arial" w:cs="Arial"/>
          <w:sz w:val="22"/>
          <w:szCs w:val="22"/>
        </w:rPr>
        <w:t xml:space="preserve">Pour chaque </w:t>
      </w:r>
      <w:r w:rsidRPr="00D22A99">
        <w:rPr>
          <w:rFonts w:ascii="Arial" w:hAnsi="Arial" w:cs="Arial"/>
          <w:sz w:val="22"/>
          <w:szCs w:val="22"/>
        </w:rPr>
        <w:t>bon de commande d’un</w:t>
      </w:r>
      <w:r w:rsidRPr="00372C35">
        <w:rPr>
          <w:rFonts w:ascii="Arial" w:hAnsi="Arial" w:cs="Arial"/>
          <w:sz w:val="22"/>
          <w:szCs w:val="22"/>
        </w:rPr>
        <w:t xml:space="preserve"> montant supérieur à 50 000 euros HT et d'une durée d'exécution supérieure à deux mois, le montant de l’avance est égal à 30 % du montant du bon de commande si la durée prévue pour l'exécution de celui-ci est inférieure ou égale à douze mois.</w:t>
      </w:r>
      <w:r w:rsidRPr="00372C35">
        <w:rPr>
          <w:rFonts w:ascii="Arial" w:hAnsi="Arial" w:cs="Arial"/>
          <w:sz w:val="22"/>
          <w:szCs w:val="22"/>
        </w:rPr>
        <w:tab/>
      </w:r>
    </w:p>
    <w:p w14:paraId="181CEF26" w14:textId="77777777" w:rsidR="00ED2704" w:rsidRPr="00372C35" w:rsidRDefault="00ED2704" w:rsidP="00ED2704">
      <w:pPr>
        <w:suppressAutoHyphens w:val="0"/>
        <w:autoSpaceDE w:val="0"/>
        <w:autoSpaceDN w:val="0"/>
        <w:adjustRightInd w:val="0"/>
        <w:jc w:val="both"/>
        <w:rPr>
          <w:rFonts w:ascii="Arial" w:hAnsi="Arial" w:cs="Arial"/>
          <w:sz w:val="22"/>
          <w:szCs w:val="22"/>
        </w:rPr>
      </w:pPr>
    </w:p>
    <w:p w14:paraId="67CC1653" w14:textId="65BADB49" w:rsidR="00ED2704" w:rsidRPr="00372C35" w:rsidRDefault="00ED2704" w:rsidP="00ED2704">
      <w:pPr>
        <w:suppressAutoHyphens w:val="0"/>
        <w:autoSpaceDE w:val="0"/>
        <w:autoSpaceDN w:val="0"/>
        <w:adjustRightInd w:val="0"/>
        <w:jc w:val="both"/>
        <w:rPr>
          <w:rFonts w:ascii="Arial" w:hAnsi="Arial" w:cs="Arial"/>
          <w:sz w:val="22"/>
          <w:szCs w:val="22"/>
        </w:rPr>
      </w:pPr>
      <w:r w:rsidRPr="00372C35">
        <w:rPr>
          <w:rFonts w:ascii="Arial" w:hAnsi="Arial" w:cs="Arial"/>
          <w:sz w:val="22"/>
          <w:szCs w:val="22"/>
        </w:rPr>
        <w:t xml:space="preserve">Si cette durée est </w:t>
      </w:r>
      <w:r w:rsidRPr="00D22A99">
        <w:rPr>
          <w:rFonts w:ascii="Arial" w:hAnsi="Arial" w:cs="Arial"/>
          <w:sz w:val="22"/>
          <w:szCs w:val="22"/>
        </w:rPr>
        <w:t>supérieure à douze mois, l'avance est égale à 30 % d'une somme égale à douze fois le montant du bon de commande divisé par</w:t>
      </w:r>
      <w:r w:rsidRPr="00372C35">
        <w:rPr>
          <w:rFonts w:ascii="Arial" w:hAnsi="Arial" w:cs="Arial"/>
          <w:sz w:val="22"/>
          <w:szCs w:val="22"/>
        </w:rPr>
        <w:t xml:space="preserve"> la durée prévue pour l'exécution de celui-ci exprimée en mois.</w:t>
      </w:r>
    </w:p>
    <w:p w14:paraId="15F1595A" w14:textId="77777777" w:rsidR="00ED2704" w:rsidRPr="00372C35" w:rsidRDefault="00ED2704" w:rsidP="00ED2704">
      <w:pPr>
        <w:suppressAutoHyphens w:val="0"/>
        <w:autoSpaceDE w:val="0"/>
        <w:autoSpaceDN w:val="0"/>
        <w:adjustRightInd w:val="0"/>
        <w:jc w:val="both"/>
        <w:rPr>
          <w:rFonts w:ascii="Arial" w:hAnsi="Arial" w:cs="Arial"/>
          <w:sz w:val="22"/>
          <w:szCs w:val="22"/>
        </w:rPr>
      </w:pPr>
    </w:p>
    <w:p w14:paraId="7FBE6DB2" w14:textId="77777777" w:rsidR="00341BFB" w:rsidRPr="00372C35" w:rsidRDefault="00341BFB" w:rsidP="002D3782">
      <w:pPr>
        <w:suppressAutoHyphens w:val="0"/>
        <w:autoSpaceDE w:val="0"/>
        <w:autoSpaceDN w:val="0"/>
        <w:adjustRightInd w:val="0"/>
        <w:jc w:val="both"/>
        <w:rPr>
          <w:rFonts w:ascii="Arial" w:hAnsi="Arial" w:cs="Arial"/>
          <w:sz w:val="22"/>
          <w:szCs w:val="22"/>
        </w:rPr>
      </w:pPr>
      <w:r w:rsidRPr="00372C35">
        <w:rPr>
          <w:rFonts w:ascii="Arial" w:hAnsi="Arial" w:cs="Arial"/>
          <w:sz w:val="22"/>
          <w:szCs w:val="22"/>
        </w:rPr>
        <w:t xml:space="preserve">Le remboursement de cette avance s’opère dans les conditions fixées aux articles R2191-11 et R.2191-12 du Code de la Commande Publique. </w:t>
      </w:r>
    </w:p>
    <w:p w14:paraId="47833216" w14:textId="77777777" w:rsidR="00341BFB" w:rsidRPr="00372C35" w:rsidRDefault="00341BFB" w:rsidP="002D3782">
      <w:pPr>
        <w:suppressAutoHyphens w:val="0"/>
        <w:autoSpaceDE w:val="0"/>
        <w:autoSpaceDN w:val="0"/>
        <w:adjustRightInd w:val="0"/>
        <w:jc w:val="both"/>
        <w:rPr>
          <w:rFonts w:ascii="Arial" w:hAnsi="Arial" w:cs="Arial"/>
          <w:sz w:val="22"/>
          <w:szCs w:val="22"/>
        </w:rPr>
      </w:pPr>
    </w:p>
    <w:p w14:paraId="0F25498A" w14:textId="0929F32F" w:rsidR="00781CAA" w:rsidRPr="00372C35" w:rsidRDefault="00ED2704" w:rsidP="000726B1">
      <w:pPr>
        <w:pStyle w:val="Titre2"/>
      </w:pPr>
      <w:bookmarkStart w:id="51" w:name="_Toc226712502"/>
      <w:r w:rsidRPr="00372C35">
        <w:t>9</w:t>
      </w:r>
      <w:r w:rsidR="00781CAA" w:rsidRPr="00372C35">
        <w:t xml:space="preserve">.2 </w:t>
      </w:r>
      <w:r w:rsidR="00BC5CEF" w:rsidRPr="00372C35">
        <w:t xml:space="preserve">- </w:t>
      </w:r>
      <w:r w:rsidR="00781CAA" w:rsidRPr="00372C35">
        <w:t>Acomptes</w:t>
      </w:r>
      <w:bookmarkEnd w:id="51"/>
    </w:p>
    <w:p w14:paraId="2482FAEB" w14:textId="77777777" w:rsidR="00781CAA" w:rsidRPr="00372C35" w:rsidRDefault="00781CAA" w:rsidP="006E23DC">
      <w:pPr>
        <w:suppressAutoHyphens w:val="0"/>
        <w:autoSpaceDE w:val="0"/>
        <w:autoSpaceDN w:val="0"/>
        <w:adjustRightInd w:val="0"/>
        <w:rPr>
          <w:rFonts w:ascii="Arial" w:hAnsi="Arial" w:cs="Arial"/>
          <w:b/>
          <w:bCs/>
          <w:sz w:val="22"/>
          <w:szCs w:val="22"/>
        </w:rPr>
      </w:pPr>
    </w:p>
    <w:p w14:paraId="4FE0BD4C" w14:textId="77777777" w:rsidR="003E0CA6" w:rsidRPr="00372C35" w:rsidRDefault="003E0CA6" w:rsidP="006E23DC">
      <w:pPr>
        <w:suppressAutoHyphens w:val="0"/>
        <w:autoSpaceDE w:val="0"/>
        <w:autoSpaceDN w:val="0"/>
        <w:adjustRightInd w:val="0"/>
        <w:jc w:val="both"/>
        <w:rPr>
          <w:rFonts w:ascii="Arial" w:hAnsi="Arial" w:cs="Arial"/>
          <w:sz w:val="22"/>
          <w:szCs w:val="22"/>
        </w:rPr>
      </w:pPr>
      <w:r w:rsidRPr="00372C35">
        <w:rPr>
          <w:rFonts w:ascii="Arial" w:hAnsi="Arial" w:cs="Arial"/>
          <w:sz w:val="22"/>
          <w:szCs w:val="22"/>
        </w:rPr>
        <w:t xml:space="preserve">Conformément à l’article </w:t>
      </w:r>
      <w:r w:rsidR="00C30856" w:rsidRPr="00372C35">
        <w:rPr>
          <w:rFonts w:ascii="Arial" w:hAnsi="Arial" w:cs="Arial"/>
          <w:sz w:val="22"/>
          <w:szCs w:val="22"/>
        </w:rPr>
        <w:t xml:space="preserve">R2191-21 du Code de la Commande Publique, </w:t>
      </w:r>
      <w:r w:rsidRPr="00372C35">
        <w:rPr>
          <w:rFonts w:ascii="Arial" w:hAnsi="Arial" w:cs="Arial"/>
          <w:sz w:val="22"/>
          <w:szCs w:val="22"/>
        </w:rPr>
        <w:t xml:space="preserve">le montant des acomptes correspond à la valeur des prestations auxquelles ils se rapportent. La périodicité du versement des acomptes est fixée au maximum à trois mois. </w:t>
      </w:r>
    </w:p>
    <w:p w14:paraId="7BCAE1B9" w14:textId="77777777" w:rsidR="00F73B38" w:rsidRPr="00372C35" w:rsidRDefault="00F73B38" w:rsidP="006E23DC">
      <w:pPr>
        <w:suppressAutoHyphens w:val="0"/>
        <w:autoSpaceDE w:val="0"/>
        <w:autoSpaceDN w:val="0"/>
        <w:adjustRightInd w:val="0"/>
        <w:jc w:val="both"/>
        <w:rPr>
          <w:rFonts w:ascii="Arial" w:hAnsi="Arial" w:cs="Arial"/>
          <w:sz w:val="22"/>
          <w:szCs w:val="22"/>
        </w:rPr>
      </w:pPr>
    </w:p>
    <w:p w14:paraId="31428399" w14:textId="62C7FE5B" w:rsidR="00A70509" w:rsidRPr="00372C35" w:rsidRDefault="00F73B38" w:rsidP="006E23DC">
      <w:pPr>
        <w:suppressAutoHyphens w:val="0"/>
        <w:autoSpaceDE w:val="0"/>
        <w:autoSpaceDN w:val="0"/>
        <w:adjustRightInd w:val="0"/>
        <w:jc w:val="both"/>
        <w:rPr>
          <w:rFonts w:ascii="Arial" w:hAnsi="Arial" w:cs="Arial"/>
          <w:sz w:val="22"/>
          <w:szCs w:val="22"/>
        </w:rPr>
      </w:pPr>
      <w:r w:rsidRPr="00372C35">
        <w:rPr>
          <w:rFonts w:ascii="Arial" w:hAnsi="Arial" w:cs="Arial"/>
          <w:sz w:val="22"/>
          <w:szCs w:val="22"/>
        </w:rPr>
        <w:t>Chaque acompte doit faire l’objet d’une demande de versement d’acompte qui devra faire mention des éléments listés à l’article 11.</w:t>
      </w:r>
      <w:r w:rsidR="00AF63D5" w:rsidRPr="00372C35">
        <w:rPr>
          <w:rFonts w:ascii="Arial" w:hAnsi="Arial" w:cs="Arial"/>
          <w:sz w:val="22"/>
          <w:szCs w:val="22"/>
        </w:rPr>
        <w:t>3</w:t>
      </w:r>
      <w:r w:rsidRPr="00372C35">
        <w:rPr>
          <w:rFonts w:ascii="Arial" w:hAnsi="Arial" w:cs="Arial"/>
          <w:sz w:val="22"/>
          <w:szCs w:val="22"/>
        </w:rPr>
        <w:t xml:space="preserve"> du CCAG FCS. Cette demande devra être remise à l’adresse indiquée à l’article </w:t>
      </w:r>
      <w:r w:rsidR="004E657E" w:rsidRPr="00372C35">
        <w:rPr>
          <w:rFonts w:ascii="Arial" w:hAnsi="Arial" w:cs="Arial"/>
          <w:sz w:val="22"/>
          <w:szCs w:val="22"/>
        </w:rPr>
        <w:t>suivant</w:t>
      </w:r>
      <w:r w:rsidR="003E0CA6" w:rsidRPr="00372C35">
        <w:rPr>
          <w:rFonts w:ascii="Arial" w:hAnsi="Arial" w:cs="Arial"/>
          <w:sz w:val="22"/>
          <w:szCs w:val="22"/>
        </w:rPr>
        <w:t xml:space="preserve"> du présent CC</w:t>
      </w:r>
      <w:r w:rsidRPr="00372C35">
        <w:rPr>
          <w:rFonts w:ascii="Arial" w:hAnsi="Arial" w:cs="Arial"/>
          <w:sz w:val="22"/>
          <w:szCs w:val="22"/>
        </w:rPr>
        <w:t>P après admission des prestations correspondant à la demande d'acompte.</w:t>
      </w:r>
    </w:p>
    <w:p w14:paraId="5FBF5521" w14:textId="77777777" w:rsidR="00A70509" w:rsidRPr="00372C35" w:rsidRDefault="00A70509" w:rsidP="006E23DC">
      <w:pPr>
        <w:jc w:val="both"/>
        <w:rPr>
          <w:rFonts w:ascii="Arial" w:hAnsi="Arial" w:cs="Arial"/>
          <w:sz w:val="22"/>
          <w:szCs w:val="22"/>
        </w:rPr>
      </w:pPr>
    </w:p>
    <w:p w14:paraId="4A31B6F1" w14:textId="26037CFB" w:rsidR="00BB4242" w:rsidRPr="00372C35" w:rsidRDefault="00BB4242" w:rsidP="00B425F3">
      <w:pPr>
        <w:pStyle w:val="Titre1"/>
        <w:numPr>
          <w:ilvl w:val="0"/>
          <w:numId w:val="0"/>
        </w:numPr>
        <w:spacing w:before="0"/>
        <w:rPr>
          <w:rFonts w:ascii="Arial" w:hAnsi="Arial" w:cs="Arial"/>
          <w:u w:val="single"/>
        </w:rPr>
      </w:pPr>
      <w:bookmarkStart w:id="52" w:name="_Toc226712503"/>
      <w:r w:rsidRPr="00372C35">
        <w:rPr>
          <w:rFonts w:ascii="Arial" w:hAnsi="Arial" w:cs="Arial"/>
          <w:u w:val="single"/>
        </w:rPr>
        <w:t xml:space="preserve">Article </w:t>
      </w:r>
      <w:r w:rsidR="00ED2704" w:rsidRPr="00372C35">
        <w:rPr>
          <w:rFonts w:ascii="Arial" w:hAnsi="Arial" w:cs="Arial"/>
          <w:u w:val="single"/>
        </w:rPr>
        <w:t>10</w:t>
      </w:r>
      <w:r w:rsidRPr="00372C35">
        <w:rPr>
          <w:rFonts w:ascii="Arial" w:hAnsi="Arial" w:cs="Arial"/>
          <w:u w:val="single"/>
        </w:rPr>
        <w:t xml:space="preserve"> – Facturation</w:t>
      </w:r>
      <w:bookmarkEnd w:id="52"/>
    </w:p>
    <w:p w14:paraId="7044213A" w14:textId="77777777" w:rsidR="00BB4242" w:rsidRPr="00372C35" w:rsidRDefault="00BB4242" w:rsidP="006E23DC">
      <w:pPr>
        <w:jc w:val="both"/>
        <w:rPr>
          <w:rFonts w:ascii="Arial" w:hAnsi="Arial" w:cs="Arial"/>
          <w:sz w:val="22"/>
          <w:szCs w:val="22"/>
        </w:rPr>
      </w:pPr>
    </w:p>
    <w:p w14:paraId="00BB9A92" w14:textId="77777777" w:rsidR="00E2132C" w:rsidRPr="00372C35" w:rsidRDefault="00E2132C" w:rsidP="006E23DC">
      <w:pPr>
        <w:jc w:val="both"/>
        <w:rPr>
          <w:rFonts w:ascii="Arial" w:hAnsi="Arial" w:cs="Arial"/>
          <w:sz w:val="22"/>
          <w:szCs w:val="22"/>
        </w:rPr>
      </w:pPr>
      <w:bookmarkStart w:id="53" w:name="_Hlk216691043"/>
      <w:r w:rsidRPr="00372C35">
        <w:rPr>
          <w:rFonts w:ascii="Arial" w:hAnsi="Arial" w:cs="Arial"/>
          <w:sz w:val="22"/>
          <w:szCs w:val="22"/>
        </w:rPr>
        <w:t xml:space="preserve">La facture établie par le titulaire sera adressée à l’université de façon dématérialisée via le portail Chorus Portail Pro 2017 à l’adresse suivante : </w:t>
      </w:r>
      <w:hyperlink r:id="rId14" w:tgtFrame="_blank" w:history="1">
        <w:r w:rsidRPr="00372C35">
          <w:rPr>
            <w:rStyle w:val="Lienhypertexte"/>
            <w:rFonts w:ascii="Arial" w:hAnsi="Arial" w:cs="Arial"/>
            <w:sz w:val="22"/>
            <w:szCs w:val="22"/>
          </w:rPr>
          <w:t>https://chorus-pro.gouv.fr</w:t>
        </w:r>
      </w:hyperlink>
    </w:p>
    <w:p w14:paraId="3825871D" w14:textId="77777777" w:rsidR="002D3782" w:rsidRPr="00372C35" w:rsidRDefault="002D3782" w:rsidP="006E23DC">
      <w:pPr>
        <w:jc w:val="both"/>
        <w:rPr>
          <w:rFonts w:ascii="Arial" w:hAnsi="Arial" w:cs="Arial"/>
          <w:sz w:val="22"/>
          <w:szCs w:val="22"/>
        </w:rPr>
      </w:pPr>
    </w:p>
    <w:p w14:paraId="12BD4698" w14:textId="77777777" w:rsidR="00E2132C" w:rsidRPr="00372C35" w:rsidRDefault="00E2132C" w:rsidP="006E23DC">
      <w:pPr>
        <w:jc w:val="both"/>
        <w:rPr>
          <w:rFonts w:ascii="Arial" w:hAnsi="Arial" w:cs="Arial"/>
          <w:sz w:val="22"/>
          <w:szCs w:val="22"/>
        </w:rPr>
      </w:pPr>
      <w:r w:rsidRPr="00372C35">
        <w:rPr>
          <w:rFonts w:ascii="Arial" w:hAnsi="Arial" w:cs="Arial"/>
          <w:sz w:val="22"/>
          <w:szCs w:val="22"/>
        </w:rPr>
        <w:t xml:space="preserve">L’utilisation de ce portail nécessitera la création d’un compte gratuit par le titulaire afin de pouvoir y importer les factures au format </w:t>
      </w:r>
      <w:proofErr w:type="spellStart"/>
      <w:r w:rsidRPr="00372C35">
        <w:rPr>
          <w:rFonts w:ascii="Arial" w:hAnsi="Arial" w:cs="Arial"/>
          <w:sz w:val="22"/>
          <w:szCs w:val="22"/>
        </w:rPr>
        <w:t>pdf</w:t>
      </w:r>
      <w:proofErr w:type="spellEnd"/>
      <w:r w:rsidRPr="00372C35">
        <w:rPr>
          <w:rFonts w:ascii="Arial" w:hAnsi="Arial" w:cs="Arial"/>
          <w:sz w:val="22"/>
          <w:szCs w:val="22"/>
        </w:rPr>
        <w:t>.</w:t>
      </w:r>
    </w:p>
    <w:p w14:paraId="0249F91C" w14:textId="77777777" w:rsidR="002D3782" w:rsidRPr="00372C35" w:rsidRDefault="002D3782" w:rsidP="006E23DC">
      <w:pPr>
        <w:jc w:val="both"/>
        <w:rPr>
          <w:rFonts w:ascii="Arial" w:hAnsi="Arial" w:cs="Arial"/>
          <w:sz w:val="22"/>
          <w:szCs w:val="22"/>
        </w:rPr>
      </w:pPr>
    </w:p>
    <w:p w14:paraId="6AE64A03" w14:textId="77777777" w:rsidR="008140D0" w:rsidRPr="00372C35" w:rsidRDefault="008140D0" w:rsidP="006E23DC">
      <w:pPr>
        <w:jc w:val="both"/>
        <w:rPr>
          <w:rFonts w:ascii="Arial" w:hAnsi="Arial" w:cs="Arial"/>
          <w:sz w:val="22"/>
          <w:szCs w:val="22"/>
        </w:rPr>
      </w:pPr>
      <w:r w:rsidRPr="00372C35">
        <w:rPr>
          <w:rFonts w:ascii="Arial" w:hAnsi="Arial" w:cs="Arial"/>
          <w:sz w:val="22"/>
          <w:szCs w:val="22"/>
        </w:rPr>
        <w:t xml:space="preserve">Les codes obligatoires à renseigner afin d’envoyer une facture à l’attention de l’Université de Lorraine via CHORUS PRO sont : </w:t>
      </w:r>
    </w:p>
    <w:p w14:paraId="1FB240B1" w14:textId="77777777" w:rsidR="002D3782" w:rsidRPr="00372C35" w:rsidRDefault="002D3782" w:rsidP="006E23DC">
      <w:pPr>
        <w:jc w:val="both"/>
        <w:rPr>
          <w:rFonts w:ascii="Arial" w:hAnsi="Arial" w:cs="Arial"/>
          <w:sz w:val="22"/>
          <w:szCs w:val="22"/>
        </w:rPr>
      </w:pPr>
    </w:p>
    <w:p w14:paraId="14688A90" w14:textId="77777777" w:rsidR="008140D0" w:rsidRPr="00372C35" w:rsidRDefault="008140D0" w:rsidP="006E23DC">
      <w:pPr>
        <w:jc w:val="both"/>
        <w:rPr>
          <w:rFonts w:ascii="Arial" w:hAnsi="Arial" w:cs="Arial"/>
          <w:sz w:val="22"/>
          <w:szCs w:val="22"/>
        </w:rPr>
      </w:pPr>
      <w:r w:rsidRPr="00372C35">
        <w:rPr>
          <w:rFonts w:ascii="Arial" w:hAnsi="Arial" w:cs="Arial"/>
          <w:sz w:val="22"/>
          <w:szCs w:val="22"/>
          <w:u w:val="single"/>
        </w:rPr>
        <w:t>SIRET de l’Université de Lorraine</w:t>
      </w:r>
      <w:r w:rsidRPr="00372C35">
        <w:rPr>
          <w:rFonts w:ascii="Arial" w:hAnsi="Arial" w:cs="Arial"/>
          <w:sz w:val="22"/>
          <w:szCs w:val="22"/>
        </w:rPr>
        <w:t xml:space="preserve"> : 130 015 506 00012</w:t>
      </w:r>
    </w:p>
    <w:p w14:paraId="09987C00" w14:textId="77777777" w:rsidR="008140D0" w:rsidRPr="00372C35" w:rsidRDefault="008140D0" w:rsidP="006E23DC">
      <w:pPr>
        <w:jc w:val="both"/>
        <w:rPr>
          <w:rFonts w:ascii="Arial" w:hAnsi="Arial" w:cs="Arial"/>
          <w:sz w:val="22"/>
          <w:szCs w:val="22"/>
        </w:rPr>
      </w:pPr>
      <w:r w:rsidRPr="00372C35">
        <w:rPr>
          <w:rFonts w:ascii="Arial" w:hAnsi="Arial" w:cs="Arial"/>
          <w:sz w:val="22"/>
          <w:szCs w:val="22"/>
          <w:u w:val="single"/>
        </w:rPr>
        <w:t>CODE SERVICE obligatoire</w:t>
      </w:r>
      <w:r w:rsidRPr="00372C35">
        <w:rPr>
          <w:rFonts w:ascii="Arial" w:hAnsi="Arial" w:cs="Arial"/>
          <w:sz w:val="22"/>
          <w:szCs w:val="22"/>
        </w:rPr>
        <w:t xml:space="preserve"> : UL1AVECEJ</w:t>
      </w:r>
    </w:p>
    <w:p w14:paraId="39D9BCA1" w14:textId="77777777" w:rsidR="008140D0" w:rsidRPr="00372C35" w:rsidRDefault="008140D0" w:rsidP="006E23DC">
      <w:pPr>
        <w:jc w:val="both"/>
        <w:rPr>
          <w:rFonts w:ascii="Arial" w:hAnsi="Arial" w:cs="Arial"/>
          <w:sz w:val="22"/>
          <w:szCs w:val="22"/>
          <w:u w:val="single"/>
        </w:rPr>
      </w:pPr>
      <w:r w:rsidRPr="00372C35">
        <w:rPr>
          <w:rFonts w:ascii="Arial" w:hAnsi="Arial" w:cs="Arial"/>
          <w:sz w:val="22"/>
          <w:szCs w:val="22"/>
          <w:u w:val="single"/>
        </w:rPr>
        <w:t>Numéro d'Engagement juridique (EJ) obligatoire : n</w:t>
      </w:r>
      <w:r w:rsidR="002D3782" w:rsidRPr="00372C35">
        <w:rPr>
          <w:rFonts w:ascii="Arial" w:hAnsi="Arial" w:cs="Arial"/>
          <w:sz w:val="22"/>
          <w:szCs w:val="22"/>
          <w:u w:val="single"/>
        </w:rPr>
        <w:t>°</w:t>
      </w:r>
      <w:r w:rsidRPr="00372C35">
        <w:rPr>
          <w:rFonts w:ascii="Arial" w:hAnsi="Arial" w:cs="Arial"/>
          <w:sz w:val="22"/>
          <w:szCs w:val="22"/>
          <w:u w:val="single"/>
        </w:rPr>
        <w:t xml:space="preserve"> bon de commande (4500 </w:t>
      </w:r>
      <w:proofErr w:type="gramStart"/>
      <w:r w:rsidRPr="00372C35">
        <w:rPr>
          <w:rFonts w:ascii="Arial" w:hAnsi="Arial" w:cs="Arial"/>
          <w:sz w:val="22"/>
          <w:szCs w:val="22"/>
          <w:u w:val="single"/>
        </w:rPr>
        <w:t>suivi</w:t>
      </w:r>
      <w:proofErr w:type="gramEnd"/>
      <w:r w:rsidRPr="00372C35">
        <w:rPr>
          <w:rFonts w:ascii="Arial" w:hAnsi="Arial" w:cs="Arial"/>
          <w:sz w:val="22"/>
          <w:szCs w:val="22"/>
          <w:u w:val="single"/>
        </w:rPr>
        <w:t xml:space="preserve"> de 6 chiffres).</w:t>
      </w:r>
      <w:r w:rsidR="002D3782" w:rsidRPr="00372C35">
        <w:rPr>
          <w:rFonts w:ascii="Arial" w:hAnsi="Arial" w:cs="Arial"/>
          <w:sz w:val="22"/>
          <w:szCs w:val="22"/>
          <w:u w:val="single"/>
        </w:rPr>
        <w:br/>
      </w:r>
    </w:p>
    <w:p w14:paraId="712641E7" w14:textId="77777777" w:rsidR="00E2132C" w:rsidRPr="00372C35" w:rsidRDefault="00E2132C" w:rsidP="006E23DC">
      <w:pPr>
        <w:jc w:val="both"/>
        <w:rPr>
          <w:rFonts w:ascii="Arial" w:hAnsi="Arial" w:cs="Arial"/>
          <w:b/>
          <w:bCs/>
          <w:sz w:val="22"/>
          <w:szCs w:val="22"/>
        </w:rPr>
      </w:pPr>
      <w:r w:rsidRPr="00372C35">
        <w:rPr>
          <w:rFonts w:ascii="Arial" w:hAnsi="Arial" w:cs="Arial"/>
          <w:sz w:val="22"/>
          <w:szCs w:val="22"/>
        </w:rPr>
        <w:t>Par dérogation à l’article 11.</w:t>
      </w:r>
      <w:r w:rsidR="00AF63D5" w:rsidRPr="00372C35">
        <w:rPr>
          <w:rFonts w:ascii="Arial" w:hAnsi="Arial" w:cs="Arial"/>
          <w:sz w:val="22"/>
          <w:szCs w:val="22"/>
        </w:rPr>
        <w:t>3</w:t>
      </w:r>
      <w:r w:rsidRPr="00372C35">
        <w:rPr>
          <w:rFonts w:ascii="Arial" w:hAnsi="Arial" w:cs="Arial"/>
          <w:sz w:val="22"/>
          <w:szCs w:val="22"/>
        </w:rPr>
        <w:t xml:space="preserve"> du CCAG-FCS, </w:t>
      </w:r>
      <w:r w:rsidRPr="00372C35">
        <w:rPr>
          <w:rFonts w:ascii="Arial" w:hAnsi="Arial" w:cs="Arial"/>
          <w:b/>
          <w:bCs/>
          <w:sz w:val="22"/>
          <w:szCs w:val="22"/>
        </w:rPr>
        <w:t xml:space="preserve">la facture portera, outre </w:t>
      </w:r>
      <w:hyperlink r:id="rId15" w:history="1">
        <w:r w:rsidRPr="00372C35">
          <w:rPr>
            <w:rStyle w:val="Lienhypertexte"/>
            <w:rFonts w:ascii="Arial" w:hAnsi="Arial" w:cs="Arial"/>
            <w:b/>
            <w:bCs/>
            <w:sz w:val="22"/>
            <w:szCs w:val="22"/>
          </w:rPr>
          <w:t xml:space="preserve">les mentions </w:t>
        </w:r>
        <w:r w:rsidR="008140D0" w:rsidRPr="00372C35">
          <w:rPr>
            <w:rStyle w:val="Lienhypertexte"/>
            <w:rFonts w:ascii="Arial" w:hAnsi="Arial" w:cs="Arial"/>
            <w:b/>
            <w:bCs/>
            <w:sz w:val="22"/>
            <w:szCs w:val="22"/>
          </w:rPr>
          <w:t>légales </w:t>
        </w:r>
      </w:hyperlink>
      <w:r w:rsidR="008140D0" w:rsidRPr="00372C35">
        <w:rPr>
          <w:rFonts w:ascii="Arial" w:hAnsi="Arial" w:cs="Arial"/>
          <w:b/>
          <w:bCs/>
          <w:sz w:val="22"/>
          <w:szCs w:val="22"/>
        </w:rPr>
        <w:t>:</w:t>
      </w:r>
      <w:r w:rsidR="002D3782" w:rsidRPr="00372C35">
        <w:rPr>
          <w:rFonts w:ascii="Arial" w:hAnsi="Arial" w:cs="Arial"/>
          <w:b/>
          <w:bCs/>
          <w:sz w:val="22"/>
          <w:szCs w:val="22"/>
        </w:rPr>
        <w:br/>
      </w:r>
    </w:p>
    <w:p w14:paraId="63BB3DD1" w14:textId="77777777" w:rsidR="00E2132C" w:rsidRPr="00372C35" w:rsidRDefault="00E2132C" w:rsidP="006E23DC">
      <w:pPr>
        <w:jc w:val="both"/>
        <w:rPr>
          <w:rFonts w:ascii="Arial" w:hAnsi="Arial" w:cs="Arial"/>
          <w:sz w:val="22"/>
          <w:szCs w:val="22"/>
        </w:rPr>
      </w:pPr>
      <w:r w:rsidRPr="00372C35">
        <w:rPr>
          <w:rFonts w:ascii="Arial" w:hAnsi="Arial" w:cs="Arial"/>
          <w:sz w:val="22"/>
          <w:szCs w:val="22"/>
        </w:rPr>
        <w:lastRenderedPageBreak/>
        <w:t>Le numéro d'engagement (EJ) fourni par l'université, lors de la notification (qui commence par 4500</w:t>
      </w:r>
      <w:r w:rsidR="002D3782" w:rsidRPr="00372C35">
        <w:rPr>
          <w:rFonts w:ascii="Arial" w:hAnsi="Arial" w:cs="Arial"/>
          <w:sz w:val="22"/>
          <w:szCs w:val="22"/>
        </w:rPr>
        <w:t>,</w:t>
      </w:r>
      <w:r w:rsidRPr="00372C35">
        <w:rPr>
          <w:rFonts w:ascii="Arial" w:hAnsi="Arial" w:cs="Arial"/>
          <w:sz w:val="22"/>
          <w:szCs w:val="22"/>
        </w:rPr>
        <w:t xml:space="preserve"> suivi de 6 chiffres).</w:t>
      </w:r>
    </w:p>
    <w:p w14:paraId="213F615B" w14:textId="77777777" w:rsidR="00E2132C" w:rsidRPr="00372C35" w:rsidRDefault="00E2132C" w:rsidP="006E23DC">
      <w:pPr>
        <w:jc w:val="both"/>
        <w:rPr>
          <w:rFonts w:ascii="Arial" w:hAnsi="Arial" w:cs="Arial"/>
          <w:sz w:val="22"/>
          <w:szCs w:val="22"/>
        </w:rPr>
      </w:pPr>
    </w:p>
    <w:p w14:paraId="17869F27"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Date d'émission de la facture</w:t>
      </w:r>
    </w:p>
    <w:p w14:paraId="22944C66"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Numérotation de la facture</w:t>
      </w:r>
    </w:p>
    <w:p w14:paraId="2E43A57F"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Date de la vente ou de la prestation de service</w:t>
      </w:r>
    </w:p>
    <w:p w14:paraId="7430B4B4"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Identité de l'acheteur (UL)</w:t>
      </w:r>
    </w:p>
    <w:p w14:paraId="0B9146BE" w14:textId="77777777" w:rsidR="000C3E85" w:rsidRPr="00372C35" w:rsidRDefault="000C3E85" w:rsidP="00AF7396">
      <w:pPr>
        <w:pStyle w:val="Paragraphedeliste"/>
        <w:numPr>
          <w:ilvl w:val="0"/>
          <w:numId w:val="5"/>
        </w:numPr>
        <w:suppressAutoHyphens w:val="0"/>
        <w:ind w:left="567" w:hanging="283"/>
        <w:contextualSpacing/>
        <w:jc w:val="both"/>
        <w:rPr>
          <w:rFonts w:ascii="Arial" w:hAnsi="Arial" w:cs="Arial"/>
          <w:sz w:val="22"/>
          <w:szCs w:val="22"/>
        </w:rPr>
      </w:pPr>
      <w:r w:rsidRPr="00372C35">
        <w:rPr>
          <w:rFonts w:ascii="Arial" w:hAnsi="Arial" w:cs="Arial"/>
          <w:sz w:val="22"/>
          <w:szCs w:val="22"/>
        </w:rPr>
        <w:t xml:space="preserve">Identité du vendeur ou prestataire dont dénomination sociale, numéro de RCS et SIREN  </w:t>
      </w:r>
    </w:p>
    <w:p w14:paraId="5F53A97C" w14:textId="77777777" w:rsidR="000C3E85" w:rsidRPr="00372C35" w:rsidRDefault="000C3E85" w:rsidP="00AF7396">
      <w:pPr>
        <w:pStyle w:val="Paragraphedeliste"/>
        <w:numPr>
          <w:ilvl w:val="0"/>
          <w:numId w:val="5"/>
        </w:numPr>
        <w:suppressAutoHyphens w:val="0"/>
        <w:ind w:left="567" w:hanging="283"/>
        <w:contextualSpacing/>
        <w:jc w:val="both"/>
        <w:rPr>
          <w:rFonts w:ascii="Arial" w:hAnsi="Arial" w:cs="Arial"/>
          <w:sz w:val="22"/>
          <w:szCs w:val="22"/>
        </w:rPr>
      </w:pPr>
      <w:r w:rsidRPr="00372C35">
        <w:rPr>
          <w:rFonts w:ascii="Arial" w:hAnsi="Arial" w:cs="Arial"/>
          <w:sz w:val="22"/>
          <w:szCs w:val="22"/>
        </w:rPr>
        <w:t>Adresse de livraison</w:t>
      </w:r>
    </w:p>
    <w:p w14:paraId="2799D84F" w14:textId="77777777" w:rsidR="000C3E85" w:rsidRPr="00372C35" w:rsidRDefault="000C3E85" w:rsidP="00AF7396">
      <w:pPr>
        <w:pStyle w:val="Paragraphedeliste"/>
        <w:numPr>
          <w:ilvl w:val="0"/>
          <w:numId w:val="5"/>
        </w:numPr>
        <w:suppressAutoHyphens w:val="0"/>
        <w:ind w:left="567" w:hanging="283"/>
        <w:contextualSpacing/>
        <w:jc w:val="both"/>
        <w:rPr>
          <w:rFonts w:ascii="Arial" w:hAnsi="Arial" w:cs="Arial"/>
          <w:sz w:val="22"/>
          <w:szCs w:val="22"/>
        </w:rPr>
      </w:pPr>
      <w:r w:rsidRPr="00372C35">
        <w:rPr>
          <w:rFonts w:ascii="Arial" w:hAnsi="Arial" w:cs="Arial"/>
          <w:sz w:val="22"/>
          <w:szCs w:val="22"/>
        </w:rPr>
        <w:t>Adresse de facturation si elle est différente de celle de livraison</w:t>
      </w:r>
    </w:p>
    <w:p w14:paraId="540C1581" w14:textId="77777777" w:rsidR="000C3E85" w:rsidRPr="00372C35" w:rsidRDefault="000C3E85" w:rsidP="00AF7396">
      <w:pPr>
        <w:pStyle w:val="Paragraphedeliste"/>
        <w:numPr>
          <w:ilvl w:val="0"/>
          <w:numId w:val="5"/>
        </w:numPr>
        <w:suppressAutoHyphens w:val="0"/>
        <w:ind w:left="567" w:hanging="283"/>
        <w:contextualSpacing/>
        <w:jc w:val="both"/>
        <w:rPr>
          <w:rFonts w:ascii="Arial" w:hAnsi="Arial" w:cs="Arial"/>
          <w:sz w:val="22"/>
          <w:szCs w:val="22"/>
        </w:rPr>
      </w:pPr>
      <w:r w:rsidRPr="00372C35">
        <w:rPr>
          <w:rFonts w:ascii="Arial" w:hAnsi="Arial" w:cs="Arial"/>
          <w:sz w:val="22"/>
          <w:szCs w:val="22"/>
        </w:rPr>
        <w:t>Le numéro de bon de commande s’il a été préalablement émis par l’acheteur</w:t>
      </w:r>
    </w:p>
    <w:p w14:paraId="6EA1E8A7" w14:textId="77777777" w:rsidR="000C3E85" w:rsidRPr="00372C35" w:rsidRDefault="00DF4027" w:rsidP="00AF7396">
      <w:pPr>
        <w:pStyle w:val="Paragraphedeliste"/>
        <w:numPr>
          <w:ilvl w:val="0"/>
          <w:numId w:val="4"/>
        </w:numPr>
        <w:suppressAutoHyphens w:val="0"/>
        <w:ind w:left="567" w:hanging="283"/>
        <w:contextualSpacing/>
        <w:jc w:val="both"/>
        <w:rPr>
          <w:rFonts w:ascii="Arial" w:hAnsi="Arial" w:cs="Arial"/>
          <w:sz w:val="22"/>
          <w:szCs w:val="22"/>
        </w:rPr>
      </w:pPr>
      <w:hyperlink r:id="rId16" w:tgtFrame="_blank" w:history="1">
        <w:r w:rsidR="000C3E85" w:rsidRPr="00372C35">
          <w:rPr>
            <w:rStyle w:val="Lienhypertexte"/>
            <w:rFonts w:ascii="Arial" w:hAnsi="Arial" w:cs="Arial"/>
            <w:sz w:val="22"/>
            <w:szCs w:val="22"/>
          </w:rPr>
          <w:t>Numéro individuel d'identification à la TVA</w:t>
        </w:r>
      </w:hyperlink>
      <w:r w:rsidR="000C3E85" w:rsidRPr="00372C35">
        <w:rPr>
          <w:rFonts w:ascii="Arial" w:hAnsi="Arial" w:cs="Arial"/>
          <w:sz w:val="22"/>
          <w:szCs w:val="22"/>
        </w:rPr>
        <w:t xml:space="preserve"> du vendeur et du client professionnel, seulement si ce dernier est redevable de la TVA </w:t>
      </w:r>
    </w:p>
    <w:p w14:paraId="546732FF"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Désignation du produit ou de la prestation</w:t>
      </w:r>
    </w:p>
    <w:p w14:paraId="161C42DF"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Décompte détaillé de chaque prestation et produit fourni</w:t>
      </w:r>
    </w:p>
    <w:p w14:paraId="553E1D82"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Prix catalogue, majoration (frais de transport et emballage), Rabais remise ristourne éventuelles</w:t>
      </w:r>
    </w:p>
    <w:p w14:paraId="4AFEDC6B" w14:textId="77777777" w:rsidR="000C3E85" w:rsidRPr="00372C35" w:rsidRDefault="00DF4027" w:rsidP="00AF7396">
      <w:pPr>
        <w:pStyle w:val="Paragraphedeliste"/>
        <w:numPr>
          <w:ilvl w:val="0"/>
          <w:numId w:val="4"/>
        </w:numPr>
        <w:suppressAutoHyphens w:val="0"/>
        <w:ind w:left="567" w:hanging="283"/>
        <w:contextualSpacing/>
        <w:jc w:val="both"/>
        <w:rPr>
          <w:rFonts w:ascii="Arial" w:hAnsi="Arial" w:cs="Arial"/>
          <w:sz w:val="22"/>
          <w:szCs w:val="22"/>
        </w:rPr>
      </w:pPr>
      <w:hyperlink r:id="rId17" w:tgtFrame="_blank" w:history="1">
        <w:r w:rsidR="000C3E85" w:rsidRPr="00372C35">
          <w:rPr>
            <w:rStyle w:val="Lienhypertexte"/>
            <w:rFonts w:ascii="Arial" w:hAnsi="Arial" w:cs="Arial"/>
            <w:sz w:val="22"/>
            <w:szCs w:val="22"/>
          </w:rPr>
          <w:t>Taux de TVA</w:t>
        </w:r>
      </w:hyperlink>
      <w:r w:rsidR="000C3E85" w:rsidRPr="00372C35">
        <w:rPr>
          <w:rFonts w:ascii="Arial" w:hAnsi="Arial" w:cs="Arial"/>
          <w:sz w:val="22"/>
          <w:szCs w:val="22"/>
        </w:rPr>
        <w:t xml:space="preserve"> légalement applicable </w:t>
      </w:r>
    </w:p>
    <w:p w14:paraId="2E5AC6B2"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Montant total de la TVA correspondant</w:t>
      </w:r>
    </w:p>
    <w:p w14:paraId="6B855BA0" w14:textId="77777777" w:rsidR="000C3E85" w:rsidRPr="00372C35" w:rsidRDefault="000C3E85" w:rsidP="00AF7396">
      <w:pPr>
        <w:pStyle w:val="Paragraphedeliste"/>
        <w:numPr>
          <w:ilvl w:val="0"/>
          <w:numId w:val="4"/>
        </w:numPr>
        <w:suppressAutoHyphens w:val="0"/>
        <w:ind w:left="567" w:hanging="283"/>
        <w:contextualSpacing/>
        <w:jc w:val="both"/>
        <w:rPr>
          <w:rFonts w:ascii="Arial" w:hAnsi="Arial" w:cs="Arial"/>
          <w:sz w:val="22"/>
          <w:szCs w:val="22"/>
        </w:rPr>
      </w:pPr>
      <w:r w:rsidRPr="00372C35">
        <w:rPr>
          <w:rFonts w:ascii="Arial" w:hAnsi="Arial" w:cs="Arial"/>
          <w:sz w:val="22"/>
          <w:szCs w:val="22"/>
        </w:rPr>
        <w:t>Somme totale à payer hors taxe (HT) et toutes taxes comprises (TTC)</w:t>
      </w:r>
    </w:p>
    <w:p w14:paraId="7618F578" w14:textId="77777777" w:rsidR="000C3E85" w:rsidRPr="00372C35" w:rsidRDefault="00DF4027" w:rsidP="00AF7396">
      <w:pPr>
        <w:pStyle w:val="Paragraphedeliste"/>
        <w:numPr>
          <w:ilvl w:val="0"/>
          <w:numId w:val="4"/>
        </w:numPr>
        <w:suppressAutoHyphens w:val="0"/>
        <w:ind w:left="567" w:hanging="283"/>
        <w:contextualSpacing/>
        <w:jc w:val="both"/>
        <w:rPr>
          <w:rFonts w:ascii="Arial" w:hAnsi="Arial" w:cs="Arial"/>
          <w:sz w:val="22"/>
          <w:szCs w:val="22"/>
        </w:rPr>
      </w:pPr>
      <w:hyperlink r:id="rId18" w:tgtFrame="_blank" w:history="1">
        <w:r w:rsidR="000C3E85" w:rsidRPr="00372C35">
          <w:rPr>
            <w:rStyle w:val="Lienhypertexte"/>
            <w:rFonts w:ascii="Arial" w:hAnsi="Arial" w:cs="Arial"/>
            <w:sz w:val="22"/>
            <w:szCs w:val="22"/>
          </w:rPr>
          <w:t>Date ou délai de paiement</w:t>
        </w:r>
      </w:hyperlink>
    </w:p>
    <w:p w14:paraId="368DEF9C" w14:textId="77777777" w:rsidR="002D3782" w:rsidRPr="00372C35" w:rsidRDefault="002D3782" w:rsidP="006E23DC">
      <w:pPr>
        <w:jc w:val="both"/>
        <w:rPr>
          <w:rFonts w:ascii="Arial" w:hAnsi="Arial" w:cs="Arial"/>
          <w:sz w:val="22"/>
          <w:szCs w:val="22"/>
        </w:rPr>
      </w:pPr>
    </w:p>
    <w:p w14:paraId="7E2E069D" w14:textId="77777777" w:rsidR="00E2132C" w:rsidRPr="00372C35" w:rsidRDefault="00E2132C" w:rsidP="006E23DC">
      <w:pPr>
        <w:jc w:val="both"/>
        <w:rPr>
          <w:rFonts w:ascii="Arial" w:hAnsi="Arial" w:cs="Arial"/>
          <w:sz w:val="22"/>
          <w:szCs w:val="22"/>
        </w:rPr>
      </w:pPr>
      <w:r w:rsidRPr="00372C35">
        <w:rPr>
          <w:rFonts w:ascii="Arial" w:hAnsi="Arial" w:cs="Arial"/>
          <w:sz w:val="22"/>
          <w:szCs w:val="22"/>
        </w:rPr>
        <w:t xml:space="preserve">Il est possible que le portail Chorus Portail Pro 2017 ne reconnaisse pas l’ensemble de ces informations lors de l’importation de la facture. Le titulaire s’assurera </w:t>
      </w:r>
      <w:r w:rsidR="00B6083D" w:rsidRPr="00372C35">
        <w:rPr>
          <w:rFonts w:ascii="Arial" w:hAnsi="Arial" w:cs="Arial"/>
          <w:sz w:val="22"/>
          <w:szCs w:val="22"/>
        </w:rPr>
        <w:t>que les informations reconnues </w:t>
      </w:r>
      <w:r w:rsidRPr="00372C35">
        <w:rPr>
          <w:rFonts w:ascii="Arial" w:hAnsi="Arial" w:cs="Arial"/>
          <w:sz w:val="22"/>
          <w:szCs w:val="22"/>
        </w:rPr>
        <w:t>par le portail sont justes et, le cas échéant, y apportera les modifications nécessaires.</w:t>
      </w:r>
      <w:r w:rsidR="002D3782" w:rsidRPr="00372C35">
        <w:rPr>
          <w:rFonts w:ascii="Arial" w:hAnsi="Arial" w:cs="Arial"/>
          <w:sz w:val="22"/>
          <w:szCs w:val="22"/>
        </w:rPr>
        <w:br/>
      </w:r>
      <w:r w:rsidRPr="00372C35">
        <w:rPr>
          <w:rFonts w:ascii="Arial" w:hAnsi="Arial" w:cs="Arial"/>
          <w:sz w:val="22"/>
          <w:szCs w:val="22"/>
        </w:rPr>
        <w:t xml:space="preserve"> </w:t>
      </w:r>
    </w:p>
    <w:p w14:paraId="46C0B829" w14:textId="77777777" w:rsidR="007C7735" w:rsidRPr="00372C35" w:rsidRDefault="00CC6B49" w:rsidP="006E23DC">
      <w:pPr>
        <w:jc w:val="both"/>
        <w:rPr>
          <w:rFonts w:ascii="Arial" w:hAnsi="Arial" w:cs="Arial"/>
          <w:sz w:val="22"/>
          <w:szCs w:val="22"/>
        </w:rPr>
      </w:pPr>
      <w:bookmarkStart w:id="54" w:name="_Hlk34736321"/>
      <w:r w:rsidRPr="00372C35">
        <w:rPr>
          <w:rFonts w:ascii="Arial" w:hAnsi="Arial" w:cs="Arial"/>
          <w:sz w:val="22"/>
          <w:szCs w:val="22"/>
        </w:rPr>
        <w:t xml:space="preserve">Tous renseignements relatifs à la facturation peuvent </w:t>
      </w:r>
      <w:r w:rsidR="007C7735" w:rsidRPr="00372C35">
        <w:rPr>
          <w:rFonts w:ascii="Arial" w:hAnsi="Arial" w:cs="Arial"/>
          <w:sz w:val="22"/>
          <w:szCs w:val="22"/>
        </w:rPr>
        <w:t xml:space="preserve">être envoyées par courriel à l’adresse : </w:t>
      </w:r>
      <w:r w:rsidR="002D3782" w:rsidRPr="00372C35">
        <w:rPr>
          <w:rFonts w:ascii="Arial" w:hAnsi="Arial" w:cs="Arial"/>
          <w:sz w:val="22"/>
          <w:szCs w:val="22"/>
        </w:rPr>
        <w:br/>
      </w:r>
      <w:hyperlink r:id="rId19" w:history="1">
        <w:r w:rsidR="002D3782" w:rsidRPr="00372C35">
          <w:rPr>
            <w:rStyle w:val="Lienhypertexte"/>
            <w:rFonts w:ascii="Arial" w:hAnsi="Arial" w:cs="Arial"/>
            <w:sz w:val="22"/>
            <w:szCs w:val="22"/>
          </w:rPr>
          <w:t>ac-facturier@univ-lorraine.fr</w:t>
        </w:r>
      </w:hyperlink>
    </w:p>
    <w:bookmarkEnd w:id="53"/>
    <w:bookmarkEnd w:id="54"/>
    <w:p w14:paraId="6A65D1F0" w14:textId="77777777" w:rsidR="00F548C2" w:rsidRPr="00372C35" w:rsidRDefault="00F548C2" w:rsidP="006E23DC">
      <w:pPr>
        <w:pStyle w:val="Retraitcorpsdetexte"/>
        <w:rPr>
          <w:rFonts w:ascii="Arial" w:hAnsi="Arial" w:cs="Arial"/>
        </w:rPr>
      </w:pPr>
    </w:p>
    <w:p w14:paraId="5F33C43E" w14:textId="671388D8" w:rsidR="00B30B34" w:rsidRPr="00372C35" w:rsidRDefault="00636794" w:rsidP="006E23DC">
      <w:pPr>
        <w:pStyle w:val="Titre1"/>
        <w:numPr>
          <w:ilvl w:val="0"/>
          <w:numId w:val="0"/>
        </w:numPr>
        <w:spacing w:before="0"/>
        <w:rPr>
          <w:rFonts w:ascii="Arial" w:hAnsi="Arial" w:cs="Arial"/>
          <w:u w:val="single"/>
        </w:rPr>
      </w:pPr>
      <w:bookmarkStart w:id="55" w:name="_Toc226712504"/>
      <w:r w:rsidRPr="00372C35">
        <w:rPr>
          <w:rFonts w:ascii="Arial" w:hAnsi="Arial" w:cs="Arial"/>
          <w:u w:val="single"/>
        </w:rPr>
        <w:t xml:space="preserve">Article </w:t>
      </w:r>
      <w:r w:rsidR="00BA1582" w:rsidRPr="00372C35">
        <w:rPr>
          <w:rFonts w:ascii="Arial" w:hAnsi="Arial" w:cs="Arial"/>
          <w:u w:val="single"/>
        </w:rPr>
        <w:t>1</w:t>
      </w:r>
      <w:r w:rsidR="00ED2704" w:rsidRPr="00372C35">
        <w:rPr>
          <w:rFonts w:ascii="Arial" w:hAnsi="Arial" w:cs="Arial"/>
          <w:u w:val="single"/>
        </w:rPr>
        <w:t>1</w:t>
      </w:r>
      <w:r w:rsidR="00B30B34" w:rsidRPr="00372C35">
        <w:rPr>
          <w:rFonts w:ascii="Arial" w:hAnsi="Arial" w:cs="Arial"/>
          <w:u w:val="single"/>
        </w:rPr>
        <w:t xml:space="preserve"> - Mode de règlement</w:t>
      </w:r>
      <w:bookmarkEnd w:id="55"/>
    </w:p>
    <w:p w14:paraId="5FFC797B" w14:textId="77777777" w:rsidR="00C335BF" w:rsidRPr="00372C35" w:rsidRDefault="00C335BF" w:rsidP="002D3782">
      <w:pPr>
        <w:jc w:val="both"/>
        <w:rPr>
          <w:rFonts w:ascii="Arial" w:hAnsi="Arial" w:cs="Arial"/>
          <w:sz w:val="22"/>
          <w:szCs w:val="22"/>
        </w:rPr>
      </w:pPr>
    </w:p>
    <w:p w14:paraId="73CD404B" w14:textId="77777777" w:rsidR="00C335BF" w:rsidRPr="00372C35" w:rsidRDefault="00C335BF" w:rsidP="002D3782">
      <w:pPr>
        <w:pStyle w:val="Corpsdetexte"/>
        <w:spacing w:before="0"/>
        <w:ind w:firstLine="0"/>
        <w:rPr>
          <w:rFonts w:ascii="Arial" w:hAnsi="Arial" w:cs="Arial"/>
          <w:sz w:val="22"/>
          <w:szCs w:val="22"/>
          <w:lang w:val="fr-FR"/>
        </w:rPr>
      </w:pPr>
      <w:r w:rsidRPr="00372C35">
        <w:rPr>
          <w:rFonts w:ascii="Arial" w:hAnsi="Arial" w:cs="Arial"/>
          <w:sz w:val="22"/>
          <w:szCs w:val="22"/>
          <w:lang w:val="fr-FR"/>
        </w:rPr>
        <w:t>Le mode de règlement est le virement avec paiement à 30 jours maximum, dans les conditions fixées par le</w:t>
      </w:r>
      <w:r w:rsidR="00B509A2" w:rsidRPr="00372C35">
        <w:rPr>
          <w:rFonts w:ascii="Arial" w:hAnsi="Arial" w:cs="Arial"/>
          <w:sz w:val="22"/>
          <w:szCs w:val="22"/>
          <w:lang w:val="fr-FR"/>
        </w:rPr>
        <w:t>s articles R2192-10</w:t>
      </w:r>
      <w:r w:rsidR="00DA78D3" w:rsidRPr="00372C35">
        <w:rPr>
          <w:rFonts w:ascii="Arial" w:hAnsi="Arial" w:cs="Arial"/>
          <w:sz w:val="22"/>
          <w:szCs w:val="22"/>
          <w:lang w:val="fr-FR"/>
        </w:rPr>
        <w:t xml:space="preserve"> et suivants du </w:t>
      </w:r>
      <w:r w:rsidR="00B509A2" w:rsidRPr="00372C35">
        <w:rPr>
          <w:rFonts w:ascii="Arial" w:hAnsi="Arial" w:cs="Arial"/>
          <w:sz w:val="22"/>
          <w:szCs w:val="22"/>
          <w:lang w:val="fr-FR"/>
        </w:rPr>
        <w:t>Code de la Commande Publique.</w:t>
      </w:r>
    </w:p>
    <w:p w14:paraId="24286A92" w14:textId="77777777" w:rsidR="002D3782" w:rsidRPr="00372C35" w:rsidRDefault="002D3782" w:rsidP="002D3782">
      <w:pPr>
        <w:pStyle w:val="Corpsdetexte"/>
        <w:spacing w:before="0"/>
        <w:ind w:firstLine="0"/>
        <w:rPr>
          <w:rFonts w:ascii="Arial" w:hAnsi="Arial" w:cs="Arial"/>
          <w:sz w:val="22"/>
          <w:szCs w:val="22"/>
          <w:lang w:val="fr-FR"/>
        </w:rPr>
      </w:pPr>
    </w:p>
    <w:p w14:paraId="3D8D171D" w14:textId="77777777" w:rsidR="00A70509" w:rsidRPr="00372C35" w:rsidRDefault="00C335BF" w:rsidP="002D3782">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La monnaie de compte du marché est la même pour toutes les parties prenantes : l’</w:t>
      </w:r>
      <w:r w:rsidR="00A70509" w:rsidRPr="00372C35">
        <w:rPr>
          <w:rFonts w:ascii="Arial" w:hAnsi="Arial" w:cs="Arial"/>
          <w:sz w:val="22"/>
          <w:szCs w:val="22"/>
          <w:lang w:val="fr-FR"/>
        </w:rPr>
        <w:t>E</w:t>
      </w:r>
      <w:r w:rsidRPr="00372C35">
        <w:rPr>
          <w:rFonts w:ascii="Arial" w:hAnsi="Arial" w:cs="Arial"/>
          <w:sz w:val="22"/>
          <w:szCs w:val="22"/>
          <w:lang w:val="fr-FR"/>
        </w:rPr>
        <w:t>uro.</w:t>
      </w:r>
    </w:p>
    <w:p w14:paraId="68BC9697" w14:textId="77777777" w:rsidR="002D3782" w:rsidRPr="00372C35" w:rsidRDefault="002D3782" w:rsidP="002D3782">
      <w:pPr>
        <w:pStyle w:val="Corpsdetexte"/>
        <w:widowControl/>
        <w:spacing w:before="0"/>
        <w:ind w:firstLine="0"/>
        <w:rPr>
          <w:rFonts w:ascii="Arial" w:hAnsi="Arial" w:cs="Arial"/>
          <w:sz w:val="22"/>
          <w:szCs w:val="22"/>
          <w:lang w:val="fr-FR"/>
        </w:rPr>
      </w:pPr>
    </w:p>
    <w:p w14:paraId="25E9FDA4" w14:textId="77777777" w:rsidR="00C335BF" w:rsidRPr="00372C35" w:rsidRDefault="00C335BF" w:rsidP="002D3782">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w:t>
      </w:r>
      <w:r w:rsidR="005E07FF" w:rsidRPr="00372C35">
        <w:rPr>
          <w:rFonts w:ascii="Arial" w:hAnsi="Arial" w:cs="Arial"/>
          <w:sz w:val="22"/>
          <w:szCs w:val="22"/>
          <w:lang w:val="fr-FR"/>
        </w:rPr>
        <w:t xml:space="preserve">conformément à l’article L2192-13 du Code de la Commande Publique. </w:t>
      </w:r>
    </w:p>
    <w:p w14:paraId="1CB44DCE" w14:textId="77777777" w:rsidR="002D3782" w:rsidRPr="00372C35" w:rsidRDefault="002D3782" w:rsidP="002D3782">
      <w:pPr>
        <w:pStyle w:val="Corpsdetexte"/>
        <w:widowControl/>
        <w:spacing w:before="0"/>
        <w:ind w:firstLine="0"/>
        <w:rPr>
          <w:rFonts w:ascii="Arial" w:hAnsi="Arial" w:cs="Arial"/>
          <w:sz w:val="22"/>
          <w:szCs w:val="22"/>
          <w:lang w:val="fr-FR"/>
        </w:rPr>
      </w:pPr>
    </w:p>
    <w:p w14:paraId="4C19876A" w14:textId="77777777" w:rsidR="000C4962" w:rsidRPr="00372C35" w:rsidRDefault="00C335BF" w:rsidP="002D3782">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A6CD476" w14:textId="77777777" w:rsidR="002D3782" w:rsidRPr="00372C35" w:rsidRDefault="002D3782" w:rsidP="002D3782">
      <w:pPr>
        <w:pStyle w:val="Corpsdetexte"/>
        <w:widowControl/>
        <w:spacing w:before="0"/>
        <w:ind w:firstLine="0"/>
        <w:rPr>
          <w:rFonts w:ascii="Arial" w:hAnsi="Arial" w:cs="Arial"/>
          <w:sz w:val="22"/>
          <w:szCs w:val="22"/>
          <w:lang w:val="fr-FR"/>
        </w:rPr>
      </w:pPr>
    </w:p>
    <w:p w14:paraId="0C1F7C60" w14:textId="77777777" w:rsidR="00C335BF" w:rsidRPr="00372C35" w:rsidRDefault="00C335BF" w:rsidP="002D3782">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 xml:space="preserve">Le montant de l'indemnité forfaitaire pour frais de recouvrement est fixé à 40 euros. </w:t>
      </w:r>
    </w:p>
    <w:p w14:paraId="2EF3299F" w14:textId="77777777" w:rsidR="002D3782" w:rsidRPr="00372C35" w:rsidRDefault="002D3782" w:rsidP="002D3782">
      <w:pPr>
        <w:pStyle w:val="Corpsdetexte"/>
        <w:widowControl/>
        <w:spacing w:before="0"/>
        <w:ind w:firstLine="0"/>
        <w:rPr>
          <w:rFonts w:ascii="Arial" w:hAnsi="Arial" w:cs="Arial"/>
          <w:sz w:val="22"/>
          <w:szCs w:val="22"/>
          <w:lang w:val="fr-FR"/>
        </w:rPr>
      </w:pPr>
    </w:p>
    <w:p w14:paraId="41907BD3" w14:textId="77777777" w:rsidR="000C4962" w:rsidRPr="00372C35" w:rsidRDefault="00C335BF" w:rsidP="002D3782">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Les intérêts moratoires et l'indemnité forfaitaire pour frais de recouvrement sont payés dans un délai de quarante-cinq jours suivant la mise en paiement du principal.</w:t>
      </w:r>
    </w:p>
    <w:p w14:paraId="5EEB16EE" w14:textId="77777777" w:rsidR="002D3782" w:rsidRPr="00372C35" w:rsidRDefault="002D3782" w:rsidP="002D3782">
      <w:pPr>
        <w:pStyle w:val="Corpsdetexte"/>
        <w:widowControl/>
        <w:spacing w:before="0"/>
        <w:ind w:firstLine="0"/>
        <w:rPr>
          <w:rFonts w:ascii="Arial" w:hAnsi="Arial" w:cs="Arial"/>
          <w:sz w:val="22"/>
          <w:szCs w:val="22"/>
          <w:lang w:val="fr-FR"/>
        </w:rPr>
      </w:pPr>
    </w:p>
    <w:p w14:paraId="7BDB9B06" w14:textId="77777777" w:rsidR="00415728" w:rsidRPr="00372C35" w:rsidRDefault="00415728" w:rsidP="002D3782">
      <w:pPr>
        <w:pStyle w:val="Retraitcorpsdetexte"/>
        <w:rPr>
          <w:rFonts w:ascii="Arial" w:hAnsi="Arial" w:cs="Arial"/>
        </w:rPr>
      </w:pPr>
      <w:r w:rsidRPr="00372C35">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32D72AF8" w14:textId="77777777" w:rsidR="002D3782" w:rsidRPr="00372C35" w:rsidRDefault="002D3782" w:rsidP="002D3782">
      <w:pPr>
        <w:pStyle w:val="Retraitcorpsdetexte"/>
        <w:rPr>
          <w:rFonts w:ascii="Arial" w:hAnsi="Arial" w:cs="Arial"/>
        </w:rPr>
      </w:pPr>
    </w:p>
    <w:p w14:paraId="03983441" w14:textId="77777777" w:rsidR="00415728" w:rsidRPr="00372C35" w:rsidRDefault="00415728" w:rsidP="002D3782">
      <w:pPr>
        <w:pStyle w:val="Corpsdetexte"/>
        <w:widowControl/>
        <w:tabs>
          <w:tab w:val="left" w:pos="720"/>
        </w:tabs>
        <w:spacing w:before="0"/>
        <w:ind w:firstLine="0"/>
        <w:rPr>
          <w:rFonts w:ascii="Arial" w:hAnsi="Arial" w:cs="Arial"/>
          <w:sz w:val="22"/>
          <w:szCs w:val="22"/>
          <w:lang w:val="fr-FR"/>
        </w:rPr>
      </w:pPr>
      <w:r w:rsidRPr="00372C35">
        <w:rPr>
          <w:rFonts w:ascii="Arial" w:hAnsi="Arial" w:cs="Arial"/>
          <w:sz w:val="22"/>
          <w:szCs w:val="22"/>
          <w:lang w:val="fr-FR"/>
        </w:rPr>
        <w:lastRenderedPageBreak/>
        <w:t>Si le titulaire est établi dans un autre pays de l’Union Européenne sans avoir d’établissement en France, il facture ses prestations hors T.V.A. et a droit à ce que l’administration lui communique un numéro d’identification fiscal.</w:t>
      </w:r>
    </w:p>
    <w:p w14:paraId="01195205" w14:textId="77777777" w:rsidR="00A70509" w:rsidRPr="00372C35" w:rsidRDefault="00A70509" w:rsidP="002D3782">
      <w:pPr>
        <w:pStyle w:val="Corpsdetexte"/>
        <w:widowControl/>
        <w:spacing w:before="0"/>
        <w:ind w:firstLine="0"/>
        <w:rPr>
          <w:rFonts w:ascii="Arial" w:hAnsi="Arial" w:cs="Arial"/>
          <w:sz w:val="22"/>
          <w:szCs w:val="22"/>
          <w:lang w:val="fr-FR"/>
        </w:rPr>
      </w:pPr>
    </w:p>
    <w:p w14:paraId="436C4A54" w14:textId="05EC61D6" w:rsidR="00B30B34" w:rsidRPr="00372C35" w:rsidRDefault="007A49AE" w:rsidP="006E23DC">
      <w:pPr>
        <w:pStyle w:val="Titre1"/>
        <w:numPr>
          <w:ilvl w:val="0"/>
          <w:numId w:val="0"/>
        </w:numPr>
        <w:spacing w:before="0"/>
        <w:rPr>
          <w:rFonts w:ascii="Arial" w:hAnsi="Arial" w:cs="Arial"/>
          <w:u w:val="single"/>
        </w:rPr>
      </w:pPr>
      <w:bookmarkStart w:id="56" w:name="_Toc226712505"/>
      <w:r w:rsidRPr="00372C35">
        <w:rPr>
          <w:rFonts w:ascii="Arial" w:hAnsi="Arial" w:cs="Arial"/>
          <w:u w:val="single"/>
        </w:rPr>
        <w:t xml:space="preserve">Article </w:t>
      </w:r>
      <w:r w:rsidR="00781CAA" w:rsidRPr="00372C35">
        <w:rPr>
          <w:rFonts w:ascii="Arial" w:hAnsi="Arial" w:cs="Arial"/>
          <w:u w:val="single"/>
        </w:rPr>
        <w:t>1</w:t>
      </w:r>
      <w:r w:rsidR="00ED2704" w:rsidRPr="00372C35">
        <w:rPr>
          <w:rFonts w:ascii="Arial" w:hAnsi="Arial" w:cs="Arial"/>
          <w:u w:val="single"/>
        </w:rPr>
        <w:t>2</w:t>
      </w:r>
      <w:r w:rsidR="00B30B34" w:rsidRPr="00372C35">
        <w:rPr>
          <w:rFonts w:ascii="Arial" w:hAnsi="Arial" w:cs="Arial"/>
          <w:u w:val="single"/>
        </w:rPr>
        <w:t xml:space="preserve"> - Droit, langue</w:t>
      </w:r>
      <w:bookmarkEnd w:id="56"/>
    </w:p>
    <w:p w14:paraId="2C6C616B" w14:textId="77777777" w:rsidR="00E85F42" w:rsidRPr="00372C35" w:rsidRDefault="00E85F42" w:rsidP="006E23DC">
      <w:pPr>
        <w:pStyle w:val="Corpsdetexte"/>
        <w:widowControl/>
        <w:spacing w:before="0"/>
        <w:ind w:firstLine="0"/>
        <w:rPr>
          <w:rFonts w:ascii="Arial" w:hAnsi="Arial" w:cs="Arial"/>
          <w:sz w:val="22"/>
          <w:szCs w:val="22"/>
          <w:lang w:val="fr-FR"/>
        </w:rPr>
      </w:pPr>
    </w:p>
    <w:p w14:paraId="54E21033" w14:textId="15A97B71" w:rsidR="00263432" w:rsidRDefault="00263432" w:rsidP="006E23DC">
      <w:pPr>
        <w:pStyle w:val="Corpsdetexte"/>
        <w:widowControl/>
        <w:spacing w:before="0"/>
        <w:ind w:firstLine="0"/>
        <w:rPr>
          <w:rFonts w:ascii="Arial" w:hAnsi="Arial" w:cs="Arial"/>
          <w:sz w:val="22"/>
          <w:szCs w:val="22"/>
          <w:lang w:val="fr-FR"/>
        </w:rPr>
      </w:pPr>
      <w:r w:rsidRPr="00372C35">
        <w:rPr>
          <w:rFonts w:ascii="Arial" w:hAnsi="Arial" w:cs="Arial"/>
          <w:sz w:val="22"/>
          <w:szCs w:val="22"/>
          <w:lang w:val="fr-FR"/>
        </w:rPr>
        <w:t xml:space="preserve">En cas de litige, le </w:t>
      </w:r>
      <w:r w:rsidRPr="00372C35">
        <w:rPr>
          <w:rFonts w:ascii="Arial" w:hAnsi="Arial" w:cs="Arial"/>
          <w:b/>
          <w:bCs/>
          <w:sz w:val="22"/>
          <w:szCs w:val="22"/>
          <w:lang w:val="fr-FR"/>
        </w:rPr>
        <w:t>droit français</w:t>
      </w:r>
      <w:r w:rsidRPr="00372C35">
        <w:rPr>
          <w:rFonts w:ascii="Arial" w:hAnsi="Arial" w:cs="Arial"/>
          <w:sz w:val="22"/>
          <w:szCs w:val="22"/>
          <w:lang w:val="fr-FR"/>
        </w:rPr>
        <w:t xml:space="preserve"> est seul applicable. Les litiges éventuels sont portés devant le tribunal administratif de Nancy. </w:t>
      </w:r>
    </w:p>
    <w:p w14:paraId="21F1671C" w14:textId="77777777" w:rsidR="00AF7396" w:rsidRPr="00372C35" w:rsidRDefault="00AF7396" w:rsidP="006E23DC">
      <w:pPr>
        <w:pStyle w:val="Corpsdetexte"/>
        <w:widowControl/>
        <w:spacing w:before="0"/>
        <w:ind w:firstLine="0"/>
        <w:rPr>
          <w:rFonts w:ascii="Arial" w:hAnsi="Arial" w:cs="Arial"/>
          <w:color w:val="FF0000"/>
          <w:sz w:val="22"/>
          <w:szCs w:val="22"/>
          <w:lang w:val="fr-FR"/>
        </w:rPr>
      </w:pPr>
    </w:p>
    <w:p w14:paraId="7F94558E" w14:textId="77777777" w:rsidR="00A70509" w:rsidRPr="00372C35" w:rsidRDefault="00263432" w:rsidP="006E23DC">
      <w:pPr>
        <w:pStyle w:val="Corpsdetexte"/>
        <w:widowControl/>
        <w:spacing w:before="0"/>
        <w:ind w:firstLine="0"/>
        <w:rPr>
          <w:rFonts w:ascii="Arial" w:hAnsi="Arial" w:cs="Arial"/>
          <w:bCs/>
          <w:sz w:val="22"/>
          <w:szCs w:val="22"/>
          <w:lang w:val="fr-FR"/>
        </w:rPr>
      </w:pPr>
      <w:r w:rsidRPr="00372C35">
        <w:rPr>
          <w:rFonts w:ascii="Arial" w:hAnsi="Arial" w:cs="Arial"/>
          <w:bCs/>
          <w:sz w:val="22"/>
          <w:szCs w:val="22"/>
          <w:lang w:val="fr-FR"/>
        </w:rPr>
        <w:t xml:space="preserve">Les correspondances relatives au marché sont </w:t>
      </w:r>
      <w:r w:rsidRPr="00372C35">
        <w:rPr>
          <w:rFonts w:ascii="Arial" w:hAnsi="Arial" w:cs="Arial"/>
          <w:b/>
          <w:sz w:val="22"/>
          <w:szCs w:val="22"/>
          <w:lang w:val="fr-FR"/>
        </w:rPr>
        <w:t>rédigées en français</w:t>
      </w:r>
      <w:r w:rsidRPr="00372C35">
        <w:rPr>
          <w:rFonts w:ascii="Arial" w:hAnsi="Arial" w:cs="Arial"/>
          <w:bCs/>
          <w:sz w:val="22"/>
          <w:szCs w:val="22"/>
          <w:lang w:val="fr-FR"/>
        </w:rPr>
        <w:t>.</w:t>
      </w:r>
    </w:p>
    <w:p w14:paraId="78A33167" w14:textId="77777777" w:rsidR="003E0CA6" w:rsidRPr="00372C35" w:rsidRDefault="003E0CA6" w:rsidP="006E23DC">
      <w:pPr>
        <w:pStyle w:val="Corpsdetexte"/>
        <w:widowControl/>
        <w:spacing w:before="0"/>
        <w:ind w:firstLine="0"/>
        <w:rPr>
          <w:rFonts w:ascii="Arial" w:hAnsi="Arial" w:cs="Arial"/>
          <w:bCs/>
          <w:sz w:val="22"/>
          <w:szCs w:val="22"/>
          <w:lang w:val="fr-FR"/>
        </w:rPr>
      </w:pPr>
    </w:p>
    <w:p w14:paraId="27AB3055" w14:textId="28A97192" w:rsidR="00B30B34" w:rsidRPr="00372C35" w:rsidRDefault="007A49AE" w:rsidP="006E23DC">
      <w:pPr>
        <w:pStyle w:val="Titre1"/>
        <w:numPr>
          <w:ilvl w:val="0"/>
          <w:numId w:val="0"/>
        </w:numPr>
        <w:spacing w:before="0"/>
        <w:rPr>
          <w:rFonts w:ascii="Arial" w:hAnsi="Arial" w:cs="Arial"/>
          <w:u w:val="single"/>
        </w:rPr>
      </w:pPr>
      <w:bookmarkStart w:id="57" w:name="_Toc226712506"/>
      <w:r w:rsidRPr="00372C35">
        <w:rPr>
          <w:rFonts w:ascii="Arial" w:hAnsi="Arial" w:cs="Arial"/>
          <w:u w:val="single"/>
        </w:rPr>
        <w:t>Article 1</w:t>
      </w:r>
      <w:r w:rsidR="00ED2704" w:rsidRPr="00372C35">
        <w:rPr>
          <w:rFonts w:ascii="Arial" w:hAnsi="Arial" w:cs="Arial"/>
          <w:u w:val="single"/>
        </w:rPr>
        <w:t>3</w:t>
      </w:r>
      <w:r w:rsidR="00B30B34" w:rsidRPr="00372C35">
        <w:rPr>
          <w:rFonts w:ascii="Arial" w:hAnsi="Arial" w:cs="Arial"/>
          <w:u w:val="single"/>
        </w:rPr>
        <w:t xml:space="preserve"> – Pénalités</w:t>
      </w:r>
      <w:bookmarkEnd w:id="57"/>
      <w:r w:rsidR="00A53525" w:rsidRPr="00372C35">
        <w:rPr>
          <w:rFonts w:ascii="Arial" w:hAnsi="Arial" w:cs="Arial"/>
          <w:u w:val="single"/>
        </w:rPr>
        <w:t xml:space="preserve"> </w:t>
      </w:r>
    </w:p>
    <w:p w14:paraId="6D6A06B7" w14:textId="77777777" w:rsidR="00EE73B8" w:rsidRPr="00372C35" w:rsidRDefault="00EE73B8" w:rsidP="006E23DC">
      <w:pPr>
        <w:autoSpaceDE w:val="0"/>
        <w:autoSpaceDN w:val="0"/>
        <w:adjustRightInd w:val="0"/>
        <w:jc w:val="both"/>
        <w:rPr>
          <w:rFonts w:ascii="Arial" w:hAnsi="Arial" w:cs="Arial"/>
          <w:sz w:val="22"/>
          <w:szCs w:val="22"/>
          <w:lang w:eastAsia="zh-CN"/>
        </w:rPr>
      </w:pPr>
    </w:p>
    <w:p w14:paraId="17909285" w14:textId="77777777" w:rsidR="00EE73B8" w:rsidRPr="00372C35" w:rsidRDefault="00EE73B8" w:rsidP="006E23DC">
      <w:pPr>
        <w:autoSpaceDE w:val="0"/>
        <w:autoSpaceDN w:val="0"/>
        <w:adjustRightInd w:val="0"/>
        <w:jc w:val="both"/>
        <w:rPr>
          <w:rFonts w:ascii="Arial" w:hAnsi="Arial" w:cs="Arial"/>
          <w:sz w:val="22"/>
          <w:szCs w:val="22"/>
          <w:lang w:eastAsia="zh-CN"/>
        </w:rPr>
      </w:pPr>
      <w:r w:rsidRPr="00372C35">
        <w:rPr>
          <w:rFonts w:ascii="Arial" w:hAnsi="Arial" w:cs="Arial"/>
          <w:sz w:val="22"/>
          <w:szCs w:val="22"/>
          <w:lang w:eastAsia="zh-CN"/>
        </w:rPr>
        <w:t>Par dérogation à l'article 14.1.3 du CCAG-FCS, le titulaire n'est pas exonéré des pénalités dont le montant total ne dépasse pas 1000 € pour l'ensemble du marché.</w:t>
      </w:r>
    </w:p>
    <w:p w14:paraId="2051AB7F" w14:textId="77777777" w:rsidR="00EE73B8" w:rsidRPr="00372C35" w:rsidRDefault="00EE73B8" w:rsidP="006E23DC">
      <w:pPr>
        <w:pStyle w:val="Corpsdetexte"/>
        <w:widowControl/>
        <w:spacing w:before="0"/>
        <w:ind w:firstLine="0"/>
        <w:rPr>
          <w:rFonts w:ascii="Arial" w:hAnsi="Arial" w:cs="Arial"/>
          <w:b/>
          <w:sz w:val="22"/>
          <w:szCs w:val="22"/>
          <w:lang w:val="fr-FR"/>
        </w:rPr>
      </w:pPr>
    </w:p>
    <w:p w14:paraId="782CDCEF" w14:textId="082D3C28" w:rsidR="00EE73B8" w:rsidRPr="00372C35" w:rsidRDefault="00EE73B8" w:rsidP="000726B1">
      <w:pPr>
        <w:pStyle w:val="Titre2"/>
      </w:pPr>
      <w:bookmarkStart w:id="58" w:name="_Toc226712507"/>
      <w:r w:rsidRPr="00372C35">
        <w:t>1</w:t>
      </w:r>
      <w:r w:rsidR="00ED2704" w:rsidRPr="00372C35">
        <w:t>3</w:t>
      </w:r>
      <w:r w:rsidRPr="00372C35">
        <w:t xml:space="preserve">.1 </w:t>
      </w:r>
      <w:r w:rsidR="00BC5CEF" w:rsidRPr="00372C35">
        <w:t>-</w:t>
      </w:r>
      <w:r w:rsidRPr="00372C35">
        <w:t xml:space="preserve"> Pénalités de </w:t>
      </w:r>
      <w:r w:rsidR="000D5E21">
        <w:t>non réalisation de la prestation</w:t>
      </w:r>
      <w:bookmarkEnd w:id="58"/>
    </w:p>
    <w:p w14:paraId="6C24A6B2" w14:textId="77777777" w:rsidR="00EE73B8" w:rsidRPr="00372C35" w:rsidRDefault="00EE73B8" w:rsidP="006E23DC">
      <w:pPr>
        <w:pStyle w:val="Retraitcorpsdetexte"/>
        <w:rPr>
          <w:rFonts w:ascii="Arial" w:hAnsi="Arial" w:cs="Arial"/>
        </w:rPr>
      </w:pPr>
    </w:p>
    <w:p w14:paraId="551BEDD4" w14:textId="15F0D300" w:rsidR="00EE73B8" w:rsidRPr="00372C35" w:rsidRDefault="00EE73B8" w:rsidP="006E23DC">
      <w:pPr>
        <w:pStyle w:val="Retraitcorpsdetexte"/>
        <w:rPr>
          <w:rFonts w:ascii="Arial" w:hAnsi="Arial" w:cs="Arial"/>
        </w:rPr>
      </w:pPr>
      <w:r w:rsidRPr="00372C35">
        <w:rPr>
          <w:rFonts w:ascii="Arial" w:hAnsi="Arial" w:cs="Arial"/>
        </w:rPr>
        <w:t xml:space="preserve">Par dérogation à l’article 14.1.1 du CCAG-FCS si le délai maximum de réalisation des prestations sur lequel le titulaire s’est engagé </w:t>
      </w:r>
      <w:r w:rsidR="000D5E21">
        <w:rPr>
          <w:rFonts w:ascii="Arial" w:hAnsi="Arial" w:cs="Arial"/>
        </w:rPr>
        <w:t>sur son devis</w:t>
      </w:r>
      <w:r w:rsidRPr="00372C35">
        <w:rPr>
          <w:rFonts w:ascii="Arial" w:hAnsi="Arial" w:cs="Arial"/>
        </w:rPr>
        <w:t xml:space="preserve"> est dépassé, l’université se réserve la possibilité de lui appliquer, sans mise en demeure préalable, une pénalité calculée par application de la formule suivante :</w:t>
      </w:r>
    </w:p>
    <w:p w14:paraId="2B7FBEE6" w14:textId="77777777" w:rsidR="00EE73B8" w:rsidRPr="00372C35" w:rsidRDefault="00EE73B8" w:rsidP="006E23DC">
      <w:pPr>
        <w:pStyle w:val="Retraitcorpsdetexte"/>
        <w:rPr>
          <w:rFonts w:ascii="Arial" w:hAnsi="Arial" w:cs="Arial"/>
        </w:rPr>
      </w:pPr>
    </w:p>
    <w:p w14:paraId="5ECB5212" w14:textId="77777777" w:rsidR="00EE73B8" w:rsidRPr="00372C35" w:rsidRDefault="00EE73B8" w:rsidP="006E23DC">
      <w:pPr>
        <w:pStyle w:val="Retraitcorpsdetexte"/>
        <w:rPr>
          <w:rFonts w:ascii="Arial" w:hAnsi="Arial" w:cs="Arial"/>
          <w:u w:val="single"/>
        </w:rPr>
      </w:pPr>
      <w:r w:rsidRPr="00372C35">
        <w:rPr>
          <w:rFonts w:ascii="Arial" w:hAnsi="Arial" w:cs="Arial"/>
        </w:rPr>
        <w:tab/>
        <w:t xml:space="preserve">     P = </w:t>
      </w:r>
      <w:r w:rsidRPr="00372C35">
        <w:rPr>
          <w:rFonts w:ascii="Arial" w:hAnsi="Arial" w:cs="Arial"/>
          <w:u w:val="single"/>
        </w:rPr>
        <w:t>V x R</w:t>
      </w:r>
      <w:r w:rsidRPr="00372C35">
        <w:rPr>
          <w:rFonts w:ascii="Arial" w:hAnsi="Arial" w:cs="Arial"/>
        </w:rPr>
        <w:t>, dans laquelle :</w:t>
      </w:r>
    </w:p>
    <w:p w14:paraId="3918788C" w14:textId="77777777" w:rsidR="00EE73B8" w:rsidRPr="00372C35" w:rsidRDefault="00EE73B8" w:rsidP="006E23DC">
      <w:pPr>
        <w:pStyle w:val="Retraitcorpsdetexte"/>
        <w:rPr>
          <w:rFonts w:ascii="Arial" w:hAnsi="Arial" w:cs="Arial"/>
        </w:rPr>
      </w:pPr>
      <w:r w:rsidRPr="00372C35">
        <w:rPr>
          <w:rFonts w:ascii="Arial" w:hAnsi="Arial" w:cs="Arial"/>
        </w:rPr>
        <w:tab/>
      </w:r>
      <w:r w:rsidRPr="00372C35">
        <w:rPr>
          <w:rFonts w:ascii="Arial" w:hAnsi="Arial" w:cs="Arial"/>
        </w:rPr>
        <w:tab/>
        <w:t xml:space="preserve">500    </w:t>
      </w:r>
    </w:p>
    <w:p w14:paraId="7AD55DEF" w14:textId="77777777" w:rsidR="00EE73B8" w:rsidRPr="00372C35" w:rsidRDefault="00EE73B8" w:rsidP="006E23DC">
      <w:pPr>
        <w:pStyle w:val="Retraitcorpsdetexte"/>
        <w:rPr>
          <w:rFonts w:ascii="Arial" w:hAnsi="Arial" w:cs="Arial"/>
        </w:rPr>
      </w:pPr>
    </w:p>
    <w:p w14:paraId="66819A2D" w14:textId="77777777" w:rsidR="00EE73B8" w:rsidRPr="00372C35" w:rsidRDefault="00EE73B8" w:rsidP="002D3782">
      <w:pPr>
        <w:pStyle w:val="Retraitcorpsdetexte"/>
        <w:tabs>
          <w:tab w:val="left" w:pos="284"/>
          <w:tab w:val="left" w:pos="567"/>
        </w:tabs>
        <w:ind w:left="567" w:hanging="567"/>
        <w:rPr>
          <w:rFonts w:ascii="Arial" w:hAnsi="Arial" w:cs="Arial"/>
        </w:rPr>
      </w:pPr>
      <w:r w:rsidRPr="00372C35">
        <w:rPr>
          <w:rFonts w:ascii="Arial" w:hAnsi="Arial" w:cs="Arial"/>
          <w:b/>
        </w:rPr>
        <w:t>P</w:t>
      </w:r>
      <w:r w:rsidRPr="00372C35">
        <w:rPr>
          <w:rFonts w:ascii="Arial" w:hAnsi="Arial" w:cs="Arial"/>
        </w:rPr>
        <w:t xml:space="preserve"> </w:t>
      </w:r>
      <w:r w:rsidR="002D3782" w:rsidRPr="00372C35">
        <w:rPr>
          <w:rFonts w:ascii="Arial" w:hAnsi="Arial" w:cs="Arial"/>
        </w:rPr>
        <w:tab/>
      </w:r>
      <w:r w:rsidRPr="00372C35">
        <w:rPr>
          <w:rFonts w:ascii="Arial" w:hAnsi="Arial" w:cs="Arial"/>
        </w:rPr>
        <w:t xml:space="preserve">= </w:t>
      </w:r>
      <w:r w:rsidR="002D3782" w:rsidRPr="00372C35">
        <w:rPr>
          <w:rFonts w:ascii="Arial" w:hAnsi="Arial" w:cs="Arial"/>
        </w:rPr>
        <w:tab/>
      </w:r>
      <w:r w:rsidRPr="00372C35">
        <w:rPr>
          <w:rFonts w:ascii="Arial" w:hAnsi="Arial" w:cs="Arial"/>
        </w:rPr>
        <w:t>le montant de la pénalité en euros,</w:t>
      </w:r>
    </w:p>
    <w:p w14:paraId="15049009" w14:textId="77777777" w:rsidR="00EE73B8" w:rsidRPr="00372C35" w:rsidRDefault="00EE73B8" w:rsidP="002D3782">
      <w:pPr>
        <w:pStyle w:val="Retraitcorpsdetexte"/>
        <w:tabs>
          <w:tab w:val="left" w:pos="284"/>
          <w:tab w:val="left" w:pos="567"/>
        </w:tabs>
        <w:ind w:left="567" w:hanging="567"/>
        <w:rPr>
          <w:rFonts w:ascii="Arial" w:hAnsi="Arial" w:cs="Arial"/>
        </w:rPr>
      </w:pPr>
      <w:r w:rsidRPr="00372C35">
        <w:rPr>
          <w:rFonts w:ascii="Arial" w:hAnsi="Arial" w:cs="Arial"/>
          <w:b/>
        </w:rPr>
        <w:t>V</w:t>
      </w:r>
      <w:r w:rsidR="002D3782" w:rsidRPr="00372C35">
        <w:rPr>
          <w:rFonts w:ascii="Arial" w:hAnsi="Arial" w:cs="Arial"/>
          <w:b/>
        </w:rPr>
        <w:t xml:space="preserve"> </w:t>
      </w:r>
      <w:r w:rsidR="002D3782" w:rsidRPr="00372C35">
        <w:rPr>
          <w:rFonts w:ascii="Arial" w:hAnsi="Arial" w:cs="Arial"/>
          <w:b/>
        </w:rPr>
        <w:tab/>
      </w:r>
      <w:r w:rsidRPr="00372C35">
        <w:rPr>
          <w:rFonts w:ascii="Arial" w:hAnsi="Arial" w:cs="Arial"/>
        </w:rPr>
        <w:t xml:space="preserve">= </w:t>
      </w:r>
      <w:r w:rsidR="002D3782" w:rsidRPr="00372C35">
        <w:rPr>
          <w:rFonts w:ascii="Arial" w:hAnsi="Arial" w:cs="Arial"/>
        </w:rPr>
        <w:tab/>
      </w:r>
      <w:r w:rsidRPr="00372C35">
        <w:rPr>
          <w:rFonts w:ascii="Arial" w:hAnsi="Arial" w:cs="Arial"/>
        </w:rPr>
        <w:t>la valeur des prestations sur laquelle est calculée la pénalité, cette valeur étant égale à la valeur de règlement de la partie des prestations en retard ou de l’ensemble des prestations si le retard d’exécution d’une partie rend l’ensemble inutilisable,</w:t>
      </w:r>
    </w:p>
    <w:p w14:paraId="6B165B05" w14:textId="77777777" w:rsidR="00EE73B8" w:rsidRPr="00372C35" w:rsidRDefault="00EE73B8" w:rsidP="002D3782">
      <w:pPr>
        <w:pStyle w:val="Retraitcorpsdetexte"/>
        <w:tabs>
          <w:tab w:val="left" w:pos="284"/>
          <w:tab w:val="left" w:pos="567"/>
        </w:tabs>
        <w:ind w:left="567" w:hanging="567"/>
        <w:rPr>
          <w:rFonts w:ascii="Arial" w:hAnsi="Arial" w:cs="Arial"/>
        </w:rPr>
      </w:pPr>
      <w:r w:rsidRPr="00372C35">
        <w:rPr>
          <w:rFonts w:ascii="Arial" w:hAnsi="Arial" w:cs="Arial"/>
          <w:b/>
        </w:rPr>
        <w:t>R</w:t>
      </w:r>
      <w:r w:rsidR="002D3782" w:rsidRPr="00372C35">
        <w:rPr>
          <w:rFonts w:ascii="Arial" w:hAnsi="Arial" w:cs="Arial"/>
          <w:b/>
        </w:rPr>
        <w:t xml:space="preserve"> </w:t>
      </w:r>
      <w:r w:rsidR="002D3782" w:rsidRPr="00372C35">
        <w:rPr>
          <w:rFonts w:ascii="Arial" w:hAnsi="Arial" w:cs="Arial"/>
          <w:b/>
        </w:rPr>
        <w:tab/>
      </w:r>
      <w:r w:rsidRPr="00372C35">
        <w:rPr>
          <w:rFonts w:ascii="Arial" w:hAnsi="Arial" w:cs="Arial"/>
        </w:rPr>
        <w:t xml:space="preserve">= </w:t>
      </w:r>
      <w:r w:rsidR="002D3782" w:rsidRPr="00372C35">
        <w:rPr>
          <w:rFonts w:ascii="Arial" w:hAnsi="Arial" w:cs="Arial"/>
        </w:rPr>
        <w:tab/>
      </w:r>
      <w:r w:rsidRPr="00372C35">
        <w:rPr>
          <w:rFonts w:ascii="Arial" w:hAnsi="Arial" w:cs="Arial"/>
        </w:rPr>
        <w:t>le nombre de jours calendaires de retard.</w:t>
      </w:r>
    </w:p>
    <w:p w14:paraId="53AEC008" w14:textId="77777777" w:rsidR="00EE73B8" w:rsidRPr="00372C35" w:rsidRDefault="00EE73B8" w:rsidP="006E23DC">
      <w:pPr>
        <w:pStyle w:val="Retraitcorpsdetexte"/>
        <w:rPr>
          <w:rFonts w:ascii="Arial" w:hAnsi="Arial" w:cs="Arial"/>
        </w:rPr>
      </w:pPr>
    </w:p>
    <w:p w14:paraId="7209DE6D" w14:textId="59EB5F38" w:rsidR="00EE73B8" w:rsidRPr="00372C35" w:rsidRDefault="00EE73B8" w:rsidP="006E23DC">
      <w:pPr>
        <w:pStyle w:val="Retraitcorpsdetexte"/>
        <w:rPr>
          <w:rFonts w:ascii="Arial" w:hAnsi="Arial" w:cs="Arial"/>
        </w:rPr>
      </w:pPr>
      <w:r w:rsidRPr="00372C35">
        <w:rPr>
          <w:rFonts w:ascii="Arial" w:hAnsi="Arial" w:cs="Arial"/>
        </w:rPr>
        <w:t xml:space="preserve">Néanmoins, en tout état de cause, le montant de la pénalité ne peut être supérieur à 10% du prix du marché hors taxe, tel </w:t>
      </w:r>
      <w:r w:rsidRPr="000D5E21">
        <w:rPr>
          <w:rFonts w:ascii="Arial" w:hAnsi="Arial" w:cs="Arial"/>
        </w:rPr>
        <w:t xml:space="preserve">que fixé </w:t>
      </w:r>
      <w:r w:rsidR="004E657E" w:rsidRPr="000D5E21">
        <w:rPr>
          <w:rFonts w:ascii="Arial" w:hAnsi="Arial" w:cs="Arial"/>
        </w:rPr>
        <w:t xml:space="preserve">au sein de l’annexe n° 1 </w:t>
      </w:r>
      <w:r w:rsidR="00E91519" w:rsidRPr="000D5E21">
        <w:rPr>
          <w:rFonts w:ascii="Arial" w:hAnsi="Arial" w:cs="Arial"/>
        </w:rPr>
        <w:t>à l’</w:t>
      </w:r>
      <w:r w:rsidR="004E657E" w:rsidRPr="000D5E21">
        <w:rPr>
          <w:rFonts w:ascii="Arial" w:hAnsi="Arial" w:cs="Arial"/>
        </w:rPr>
        <w:t>acte d’engagement « Cadre de réponses financier (CRF) ».</w:t>
      </w:r>
    </w:p>
    <w:p w14:paraId="7FA6EE89" w14:textId="77777777" w:rsidR="00EE73B8" w:rsidRPr="00372C35" w:rsidRDefault="00EE73B8" w:rsidP="006E23DC">
      <w:pPr>
        <w:pStyle w:val="Retraitcorpsdetexte"/>
        <w:rPr>
          <w:rFonts w:ascii="Arial" w:hAnsi="Arial" w:cs="Arial"/>
        </w:rPr>
      </w:pPr>
    </w:p>
    <w:p w14:paraId="4219F02F" w14:textId="4DCE000C" w:rsidR="00EE73B8" w:rsidRPr="00372C35" w:rsidRDefault="00EE73B8" w:rsidP="000726B1">
      <w:pPr>
        <w:pStyle w:val="Titre2"/>
      </w:pPr>
      <w:bookmarkStart w:id="59" w:name="_Toc226712508"/>
      <w:r w:rsidRPr="00372C35">
        <w:t>1</w:t>
      </w:r>
      <w:r w:rsidR="00ED2704" w:rsidRPr="00372C35">
        <w:t>3</w:t>
      </w:r>
      <w:r w:rsidRPr="00372C35">
        <w:t xml:space="preserve">.2 </w:t>
      </w:r>
      <w:r w:rsidR="00BC5CEF" w:rsidRPr="00372C35">
        <w:t>-</w:t>
      </w:r>
      <w:r w:rsidRPr="00372C35">
        <w:t xml:space="preserve"> </w:t>
      </w:r>
      <w:r w:rsidR="00834EAD" w:rsidRPr="00372C35">
        <w:t>Pénalités pour non-respect des engagements pris en matière de protection de l’environnement</w:t>
      </w:r>
      <w:bookmarkEnd w:id="59"/>
    </w:p>
    <w:p w14:paraId="782022FF" w14:textId="77777777" w:rsidR="00BC5CEF" w:rsidRPr="00372C35" w:rsidRDefault="00BC5CEF" w:rsidP="006E23DC">
      <w:pPr>
        <w:autoSpaceDE w:val="0"/>
        <w:autoSpaceDN w:val="0"/>
        <w:adjustRightInd w:val="0"/>
        <w:jc w:val="both"/>
        <w:rPr>
          <w:rFonts w:ascii="Arial" w:hAnsi="Arial" w:cs="Arial"/>
          <w:sz w:val="22"/>
          <w:szCs w:val="22"/>
        </w:rPr>
      </w:pPr>
    </w:p>
    <w:p w14:paraId="03EB8E5F" w14:textId="7D4D1FB6" w:rsidR="00EE73B8" w:rsidRPr="00372C35" w:rsidRDefault="00EE73B8" w:rsidP="006E23DC">
      <w:pPr>
        <w:autoSpaceDE w:val="0"/>
        <w:autoSpaceDN w:val="0"/>
        <w:adjustRightInd w:val="0"/>
        <w:jc w:val="both"/>
        <w:rPr>
          <w:rFonts w:ascii="Arial" w:hAnsi="Arial" w:cs="Arial"/>
          <w:sz w:val="22"/>
          <w:szCs w:val="22"/>
        </w:rPr>
      </w:pPr>
      <w:r w:rsidRPr="00372C35">
        <w:rPr>
          <w:rFonts w:ascii="Arial" w:hAnsi="Arial" w:cs="Arial"/>
          <w:sz w:val="22"/>
          <w:szCs w:val="22"/>
        </w:rPr>
        <w:t>Le titulaire encourt, après mise en demeure préalable, une pénalité forfaitaire de 1000</w:t>
      </w:r>
      <w:r w:rsidR="002D3782" w:rsidRPr="00372C35">
        <w:rPr>
          <w:rFonts w:ascii="Arial" w:hAnsi="Arial" w:cs="Arial"/>
          <w:sz w:val="22"/>
          <w:szCs w:val="22"/>
        </w:rPr>
        <w:t xml:space="preserve"> </w:t>
      </w:r>
      <w:r w:rsidRPr="00372C35">
        <w:rPr>
          <w:rFonts w:ascii="Arial" w:hAnsi="Arial" w:cs="Arial"/>
          <w:sz w:val="22"/>
          <w:szCs w:val="22"/>
        </w:rPr>
        <w:t>€ en cas de non-respect de ses engagements en matière de protection de l’environnement tels que définis dans les pièces du présent marché</w:t>
      </w:r>
    </w:p>
    <w:p w14:paraId="55E3BC4C" w14:textId="77777777" w:rsidR="00ED2704" w:rsidRPr="00372C35" w:rsidRDefault="00ED2704" w:rsidP="00ED2704">
      <w:pPr>
        <w:jc w:val="both"/>
        <w:rPr>
          <w:rFonts w:ascii="Arial" w:hAnsi="Arial" w:cs="Arial"/>
          <w:bCs/>
          <w:sz w:val="22"/>
          <w:szCs w:val="22"/>
        </w:rPr>
      </w:pPr>
    </w:p>
    <w:p w14:paraId="60131A08" w14:textId="21D8CB8E" w:rsidR="00564A8C" w:rsidRPr="00372C35" w:rsidRDefault="00564A8C" w:rsidP="006E23DC">
      <w:pPr>
        <w:pStyle w:val="Titre1"/>
        <w:numPr>
          <w:ilvl w:val="0"/>
          <w:numId w:val="0"/>
        </w:numPr>
        <w:spacing w:before="0"/>
        <w:rPr>
          <w:rFonts w:ascii="Arial" w:hAnsi="Arial" w:cs="Arial"/>
          <w:u w:val="single"/>
        </w:rPr>
      </w:pPr>
      <w:bookmarkStart w:id="60" w:name="_Toc226712509"/>
      <w:r w:rsidRPr="00372C35">
        <w:rPr>
          <w:rFonts w:ascii="Arial" w:hAnsi="Arial" w:cs="Arial"/>
          <w:u w:val="single"/>
        </w:rPr>
        <w:t>Article 1</w:t>
      </w:r>
      <w:r w:rsidR="00ED2704" w:rsidRPr="00372C35">
        <w:rPr>
          <w:rFonts w:ascii="Arial" w:hAnsi="Arial" w:cs="Arial"/>
          <w:u w:val="single"/>
        </w:rPr>
        <w:t>4</w:t>
      </w:r>
      <w:r w:rsidRPr="00372C35">
        <w:rPr>
          <w:rFonts w:ascii="Arial" w:hAnsi="Arial" w:cs="Arial"/>
          <w:u w:val="single"/>
        </w:rPr>
        <w:t xml:space="preserve"> – Résiliation</w:t>
      </w:r>
      <w:bookmarkEnd w:id="60"/>
      <w:r w:rsidRPr="00372C35">
        <w:rPr>
          <w:rFonts w:ascii="Arial" w:hAnsi="Arial" w:cs="Arial"/>
          <w:u w:val="single"/>
        </w:rPr>
        <w:t xml:space="preserve"> </w:t>
      </w:r>
    </w:p>
    <w:p w14:paraId="57DA850A" w14:textId="77777777" w:rsidR="00564A8C" w:rsidRPr="00372C35" w:rsidRDefault="00564A8C" w:rsidP="006E23DC">
      <w:pPr>
        <w:suppressAutoHyphens w:val="0"/>
        <w:autoSpaceDE w:val="0"/>
        <w:jc w:val="both"/>
        <w:rPr>
          <w:rFonts w:ascii="Arial" w:eastAsia="Calibri" w:hAnsi="Arial" w:cs="Arial"/>
          <w:sz w:val="22"/>
          <w:szCs w:val="22"/>
          <w:lang w:eastAsia="en-US"/>
        </w:rPr>
      </w:pPr>
    </w:p>
    <w:p w14:paraId="752EAC31" w14:textId="77777777" w:rsidR="00564A8C" w:rsidRPr="00372C35" w:rsidRDefault="00564A8C" w:rsidP="006E23DC">
      <w:pPr>
        <w:suppressAutoHyphens w:val="0"/>
        <w:autoSpaceDE w:val="0"/>
        <w:jc w:val="both"/>
        <w:rPr>
          <w:rFonts w:ascii="Arial" w:eastAsia="Calibri" w:hAnsi="Arial" w:cs="Arial"/>
          <w:sz w:val="22"/>
          <w:szCs w:val="22"/>
          <w:lang w:eastAsia="en-US"/>
        </w:rPr>
      </w:pPr>
      <w:r w:rsidRPr="00372C35">
        <w:rPr>
          <w:rFonts w:ascii="Arial" w:eastAsia="Calibri" w:hAnsi="Arial" w:cs="Arial"/>
          <w:sz w:val="22"/>
          <w:szCs w:val="22"/>
          <w:lang w:eastAsia="en-US"/>
        </w:rPr>
        <w:t>Le marché pourra être résilié par le pouvoir adjudicateur selon les stipulations du CCAG-FCS.</w:t>
      </w:r>
      <w:r w:rsidR="002D3782" w:rsidRPr="00372C35">
        <w:rPr>
          <w:rFonts w:ascii="Arial" w:eastAsia="Calibri" w:hAnsi="Arial" w:cs="Arial"/>
          <w:sz w:val="22"/>
          <w:szCs w:val="22"/>
          <w:lang w:eastAsia="en-US"/>
        </w:rPr>
        <w:br/>
      </w:r>
    </w:p>
    <w:p w14:paraId="1A90D2A8" w14:textId="33E56AE7" w:rsidR="00564A8C" w:rsidRPr="00372C35" w:rsidRDefault="00564A8C" w:rsidP="006E23DC">
      <w:pPr>
        <w:suppressAutoHyphens w:val="0"/>
        <w:autoSpaceDE w:val="0"/>
        <w:jc w:val="both"/>
        <w:rPr>
          <w:rFonts w:ascii="Arial" w:eastAsia="Calibri" w:hAnsi="Arial" w:cs="Arial"/>
          <w:sz w:val="22"/>
          <w:szCs w:val="22"/>
          <w:lang w:eastAsia="en-US"/>
        </w:rPr>
      </w:pPr>
      <w:r w:rsidRPr="00372C35">
        <w:rPr>
          <w:rFonts w:ascii="Arial" w:eastAsia="Calibri" w:hAnsi="Arial" w:cs="Arial"/>
          <w:sz w:val="22"/>
          <w:szCs w:val="22"/>
          <w:lang w:eastAsia="en-US"/>
        </w:rPr>
        <w:t xml:space="preserve">En outre, par dérogation aux articles 41.1, 41.2 et 42 du CCAG-FCS, le marché pourra être résilié en cas de manquement du titulaire à son obligation d'indépendance, et ce sans mise en demeure préalable ni indemnité, conformément aux dispositions de l'article </w:t>
      </w:r>
      <w:r w:rsidR="00ED2704" w:rsidRPr="00372C35">
        <w:rPr>
          <w:rFonts w:ascii="Arial" w:eastAsia="Calibri" w:hAnsi="Arial" w:cs="Arial"/>
          <w:sz w:val="22"/>
          <w:szCs w:val="22"/>
          <w:lang w:eastAsia="en-US"/>
        </w:rPr>
        <w:t>5.5</w:t>
      </w:r>
      <w:r w:rsidRPr="00372C35">
        <w:rPr>
          <w:rFonts w:ascii="Arial" w:eastAsia="Calibri" w:hAnsi="Arial" w:cs="Arial"/>
          <w:sz w:val="22"/>
          <w:szCs w:val="22"/>
          <w:lang w:eastAsia="en-US"/>
        </w:rPr>
        <w:t xml:space="preserve"> du CCP</w:t>
      </w:r>
      <w:r w:rsidR="00E91519">
        <w:rPr>
          <w:rFonts w:ascii="Arial" w:hAnsi="Arial" w:cs="Arial"/>
          <w:sz w:val="22"/>
          <w:szCs w:val="22"/>
        </w:rPr>
        <w:t>.</w:t>
      </w:r>
    </w:p>
    <w:p w14:paraId="40EE3E70" w14:textId="77777777" w:rsidR="002D3782" w:rsidRPr="00372C35" w:rsidRDefault="002D3782" w:rsidP="006E23DC">
      <w:pPr>
        <w:suppressAutoHyphens w:val="0"/>
        <w:autoSpaceDE w:val="0"/>
        <w:jc w:val="both"/>
        <w:rPr>
          <w:rFonts w:ascii="Arial" w:eastAsia="Calibri" w:hAnsi="Arial" w:cs="Arial"/>
          <w:sz w:val="22"/>
          <w:szCs w:val="22"/>
          <w:lang w:eastAsia="en-US"/>
        </w:rPr>
      </w:pPr>
    </w:p>
    <w:p w14:paraId="00FA2869" w14:textId="7A9C1CE5" w:rsidR="00341BFB" w:rsidRPr="00372C35" w:rsidRDefault="00341BFB" w:rsidP="00B425F3">
      <w:pPr>
        <w:pStyle w:val="Titre1"/>
        <w:numPr>
          <w:ilvl w:val="0"/>
          <w:numId w:val="0"/>
        </w:numPr>
        <w:spacing w:before="0"/>
        <w:rPr>
          <w:rFonts w:ascii="Arial" w:hAnsi="Arial" w:cs="Arial"/>
          <w:u w:val="single"/>
        </w:rPr>
      </w:pPr>
      <w:bookmarkStart w:id="61" w:name="_Toc226712510"/>
      <w:r w:rsidRPr="00372C35">
        <w:rPr>
          <w:rFonts w:ascii="Arial" w:hAnsi="Arial" w:cs="Arial"/>
          <w:u w:val="single"/>
        </w:rPr>
        <w:t>Article 1</w:t>
      </w:r>
      <w:r w:rsidR="00C35E67">
        <w:rPr>
          <w:rFonts w:ascii="Arial" w:hAnsi="Arial" w:cs="Arial"/>
          <w:u w:val="single"/>
        </w:rPr>
        <w:t>5</w:t>
      </w:r>
      <w:r w:rsidRPr="00372C35">
        <w:rPr>
          <w:rFonts w:ascii="Arial" w:hAnsi="Arial" w:cs="Arial"/>
          <w:u w:val="single"/>
        </w:rPr>
        <w:t xml:space="preserve"> – Dérogations au CCAG FCS</w:t>
      </w:r>
      <w:bookmarkEnd w:id="61"/>
    </w:p>
    <w:p w14:paraId="17ED07CF" w14:textId="77777777" w:rsidR="00341BFB" w:rsidRPr="00372C35" w:rsidRDefault="00341BFB" w:rsidP="006E23DC">
      <w:pPr>
        <w:tabs>
          <w:tab w:val="left" w:pos="6237"/>
        </w:tabs>
        <w:rPr>
          <w:rFonts w:ascii="Arial" w:hAnsi="Arial" w:cs="Arial"/>
          <w:sz w:val="16"/>
          <w:szCs w:val="16"/>
        </w:rPr>
      </w:pPr>
    </w:p>
    <w:p w14:paraId="1BD427BE" w14:textId="21E6F868" w:rsidR="003576DD" w:rsidRPr="00C35E67" w:rsidRDefault="003576DD" w:rsidP="003576DD">
      <w:pPr>
        <w:pStyle w:val="Corpsdetexte"/>
        <w:spacing w:before="0"/>
        <w:ind w:firstLine="0"/>
        <w:rPr>
          <w:rFonts w:ascii="Arial" w:hAnsi="Arial" w:cs="Arial"/>
          <w:snapToGrid w:val="0"/>
          <w:sz w:val="22"/>
          <w:szCs w:val="22"/>
          <w:lang w:val="fr-FR"/>
        </w:rPr>
      </w:pPr>
      <w:r w:rsidRPr="000D5E21">
        <w:rPr>
          <w:rFonts w:ascii="Arial" w:hAnsi="Arial" w:cs="Arial"/>
          <w:snapToGrid w:val="0"/>
          <w:sz w:val="22"/>
          <w:szCs w:val="22"/>
          <w:lang w:val="fr-FR"/>
        </w:rPr>
        <w:t>L’article 1.3 du présent CCP déroge à l’article 3.1 du CCAG FCS</w:t>
      </w:r>
      <w:r w:rsidR="000D5E21">
        <w:rPr>
          <w:rFonts w:ascii="Arial" w:hAnsi="Arial" w:cs="Arial"/>
          <w:snapToGrid w:val="0"/>
          <w:sz w:val="22"/>
          <w:szCs w:val="22"/>
          <w:lang w:val="fr-FR"/>
        </w:rPr>
        <w:t> ;</w:t>
      </w:r>
    </w:p>
    <w:p w14:paraId="7B51447F" w14:textId="06E23BE4" w:rsidR="00341BFB" w:rsidRPr="00C35E67" w:rsidRDefault="00341BFB" w:rsidP="004E657E">
      <w:pPr>
        <w:pStyle w:val="Corpsdetexte"/>
        <w:spacing w:before="0"/>
        <w:ind w:firstLine="0"/>
        <w:rPr>
          <w:rFonts w:ascii="Arial" w:hAnsi="Arial" w:cs="Arial"/>
          <w:snapToGrid w:val="0"/>
          <w:sz w:val="22"/>
          <w:szCs w:val="22"/>
          <w:lang w:val="fr-FR"/>
        </w:rPr>
      </w:pPr>
      <w:r w:rsidRPr="00C35E67">
        <w:rPr>
          <w:rFonts w:ascii="Arial" w:hAnsi="Arial" w:cs="Arial"/>
          <w:snapToGrid w:val="0"/>
          <w:sz w:val="22"/>
          <w:szCs w:val="22"/>
          <w:lang w:val="fr-FR"/>
        </w:rPr>
        <w:t>L’article 2</w:t>
      </w:r>
      <w:r w:rsidR="003576DD" w:rsidRPr="00C35E67">
        <w:rPr>
          <w:rFonts w:ascii="Arial" w:hAnsi="Arial" w:cs="Arial"/>
          <w:snapToGrid w:val="0"/>
          <w:sz w:val="22"/>
          <w:szCs w:val="22"/>
          <w:lang w:val="fr-FR"/>
        </w:rPr>
        <w:t>.2</w:t>
      </w:r>
      <w:r w:rsidRPr="00C35E67">
        <w:rPr>
          <w:rFonts w:ascii="Arial" w:hAnsi="Arial" w:cs="Arial"/>
          <w:snapToGrid w:val="0"/>
          <w:sz w:val="22"/>
          <w:szCs w:val="22"/>
          <w:lang w:val="fr-FR"/>
        </w:rPr>
        <w:t xml:space="preserve"> du présent CCP déroge à l’article 4.1 du CCAG FCS ;</w:t>
      </w:r>
    </w:p>
    <w:p w14:paraId="77BDBF98" w14:textId="302057A5" w:rsidR="00341BFB" w:rsidRPr="00C35E67" w:rsidRDefault="00341BFB" w:rsidP="004E657E">
      <w:pPr>
        <w:pStyle w:val="Corpsdetexte"/>
        <w:spacing w:before="0"/>
        <w:ind w:firstLine="0"/>
        <w:rPr>
          <w:rFonts w:ascii="Arial" w:hAnsi="Arial" w:cs="Arial"/>
          <w:snapToGrid w:val="0"/>
          <w:sz w:val="22"/>
          <w:szCs w:val="22"/>
          <w:lang w:val="fr-FR"/>
        </w:rPr>
      </w:pPr>
      <w:r w:rsidRPr="00C35E67">
        <w:rPr>
          <w:rFonts w:ascii="Arial" w:hAnsi="Arial" w:cs="Arial"/>
          <w:snapToGrid w:val="0"/>
          <w:sz w:val="22"/>
          <w:szCs w:val="22"/>
          <w:lang w:val="fr-FR"/>
        </w:rPr>
        <w:t xml:space="preserve">L’article </w:t>
      </w:r>
      <w:r w:rsidR="003576DD" w:rsidRPr="00C35E67">
        <w:rPr>
          <w:rFonts w:ascii="Arial" w:hAnsi="Arial" w:cs="Arial"/>
          <w:snapToGrid w:val="0"/>
          <w:sz w:val="22"/>
          <w:szCs w:val="22"/>
          <w:lang w:val="fr-FR"/>
        </w:rPr>
        <w:t>6</w:t>
      </w:r>
      <w:r w:rsidRPr="00C35E67">
        <w:rPr>
          <w:rFonts w:ascii="Arial" w:hAnsi="Arial" w:cs="Arial"/>
          <w:snapToGrid w:val="0"/>
          <w:sz w:val="22"/>
          <w:szCs w:val="22"/>
          <w:lang w:val="fr-FR"/>
        </w:rPr>
        <w:t xml:space="preserve"> du présent CCP déroge </w:t>
      </w:r>
      <w:r w:rsidR="004E657E" w:rsidRPr="00C35E67">
        <w:rPr>
          <w:rFonts w:ascii="Arial" w:hAnsi="Arial" w:cs="Arial"/>
          <w:snapToGrid w:val="0"/>
          <w:sz w:val="22"/>
          <w:szCs w:val="22"/>
          <w:lang w:val="fr-FR"/>
        </w:rPr>
        <w:t xml:space="preserve">aux </w:t>
      </w:r>
      <w:r w:rsidRPr="00C35E67">
        <w:rPr>
          <w:rFonts w:ascii="Arial" w:hAnsi="Arial" w:cs="Arial"/>
          <w:snapToGrid w:val="0"/>
          <w:sz w:val="22"/>
          <w:szCs w:val="22"/>
          <w:lang w:val="fr-FR"/>
        </w:rPr>
        <w:t>article</w:t>
      </w:r>
      <w:r w:rsidR="004E657E" w:rsidRPr="00C35E67">
        <w:rPr>
          <w:rFonts w:ascii="Arial" w:hAnsi="Arial" w:cs="Arial"/>
          <w:snapToGrid w:val="0"/>
          <w:sz w:val="22"/>
          <w:szCs w:val="22"/>
          <w:lang w:val="fr-FR"/>
        </w:rPr>
        <w:t>s</w:t>
      </w:r>
      <w:r w:rsidRPr="00C35E67">
        <w:rPr>
          <w:rFonts w:ascii="Arial" w:hAnsi="Arial" w:cs="Arial"/>
          <w:snapToGrid w:val="0"/>
          <w:sz w:val="22"/>
          <w:szCs w:val="22"/>
          <w:lang w:val="fr-FR"/>
        </w:rPr>
        <w:t xml:space="preserve"> 27.3 et 28.2 du CCAG FCS ;</w:t>
      </w:r>
    </w:p>
    <w:p w14:paraId="52E4ED45" w14:textId="7EE03150" w:rsidR="003750FF" w:rsidRPr="00C35E67" w:rsidRDefault="003750FF" w:rsidP="003750FF">
      <w:pPr>
        <w:pStyle w:val="Corpsdetexte"/>
        <w:spacing w:before="0"/>
        <w:ind w:firstLine="0"/>
        <w:rPr>
          <w:rFonts w:ascii="Arial" w:hAnsi="Arial" w:cs="Arial"/>
          <w:snapToGrid w:val="0"/>
          <w:sz w:val="22"/>
          <w:szCs w:val="22"/>
          <w:lang w:val="fr-FR"/>
        </w:rPr>
      </w:pPr>
      <w:r w:rsidRPr="000D5E21">
        <w:rPr>
          <w:rFonts w:ascii="Arial" w:hAnsi="Arial" w:cs="Arial"/>
          <w:snapToGrid w:val="0"/>
          <w:sz w:val="22"/>
          <w:szCs w:val="22"/>
          <w:lang w:val="fr-FR"/>
        </w:rPr>
        <w:lastRenderedPageBreak/>
        <w:t>L’article 7 du présent CCP déroge aux articles 41.1 et 41.2 du CCAG FCS</w:t>
      </w:r>
      <w:r w:rsidR="000D5E21">
        <w:rPr>
          <w:rFonts w:ascii="Arial" w:hAnsi="Arial" w:cs="Arial"/>
          <w:snapToGrid w:val="0"/>
          <w:sz w:val="22"/>
          <w:szCs w:val="22"/>
          <w:lang w:val="fr-FR"/>
        </w:rPr>
        <w:t> ;</w:t>
      </w:r>
    </w:p>
    <w:p w14:paraId="456C31C4" w14:textId="1D6AEA08" w:rsidR="00341BFB" w:rsidRPr="00C35E67" w:rsidRDefault="00341BFB" w:rsidP="004E657E">
      <w:pPr>
        <w:pStyle w:val="Corpsdetexte"/>
        <w:spacing w:before="0"/>
        <w:ind w:firstLine="0"/>
        <w:rPr>
          <w:rFonts w:ascii="Arial" w:hAnsi="Arial" w:cs="Arial"/>
          <w:snapToGrid w:val="0"/>
          <w:sz w:val="22"/>
          <w:szCs w:val="22"/>
          <w:lang w:val="fr-FR"/>
        </w:rPr>
      </w:pPr>
      <w:r w:rsidRPr="00C35E67">
        <w:rPr>
          <w:rFonts w:ascii="Arial" w:hAnsi="Arial" w:cs="Arial"/>
          <w:snapToGrid w:val="0"/>
          <w:sz w:val="22"/>
          <w:szCs w:val="22"/>
          <w:lang w:val="fr-FR"/>
        </w:rPr>
        <w:t xml:space="preserve">L’article </w:t>
      </w:r>
      <w:r w:rsidR="003576DD" w:rsidRPr="00C35E67">
        <w:rPr>
          <w:rFonts w:ascii="Arial" w:hAnsi="Arial" w:cs="Arial"/>
          <w:snapToGrid w:val="0"/>
          <w:sz w:val="22"/>
          <w:szCs w:val="22"/>
          <w:lang w:val="fr-FR"/>
        </w:rPr>
        <w:t>10</w:t>
      </w:r>
      <w:r w:rsidRPr="00C35E67">
        <w:rPr>
          <w:rFonts w:ascii="Arial" w:hAnsi="Arial" w:cs="Arial"/>
          <w:snapToGrid w:val="0"/>
          <w:sz w:val="22"/>
          <w:szCs w:val="22"/>
          <w:lang w:val="fr-FR"/>
        </w:rPr>
        <w:t xml:space="preserve"> du présent CCP déroge à l’article 11.3 du CCAG FCS.</w:t>
      </w:r>
    </w:p>
    <w:p w14:paraId="62BDF64E" w14:textId="29A0EA1B" w:rsidR="00341BFB" w:rsidRPr="00C35E67" w:rsidRDefault="00341BFB" w:rsidP="004E657E">
      <w:pPr>
        <w:pStyle w:val="Corpsdetexte"/>
        <w:spacing w:before="0"/>
        <w:ind w:firstLine="0"/>
        <w:rPr>
          <w:rFonts w:ascii="Arial" w:hAnsi="Arial" w:cs="Arial"/>
          <w:snapToGrid w:val="0"/>
          <w:sz w:val="22"/>
          <w:szCs w:val="22"/>
          <w:lang w:val="fr-FR"/>
        </w:rPr>
      </w:pPr>
      <w:bookmarkStart w:id="62" w:name="_Hlk216691184"/>
      <w:r w:rsidRPr="00C35E67">
        <w:rPr>
          <w:rFonts w:ascii="Arial" w:hAnsi="Arial" w:cs="Arial"/>
          <w:snapToGrid w:val="0"/>
          <w:sz w:val="22"/>
          <w:szCs w:val="22"/>
          <w:lang w:val="fr-FR"/>
        </w:rPr>
        <w:t>L’article 1</w:t>
      </w:r>
      <w:r w:rsidR="003576DD" w:rsidRPr="00C35E67">
        <w:rPr>
          <w:rFonts w:ascii="Arial" w:hAnsi="Arial" w:cs="Arial"/>
          <w:snapToGrid w:val="0"/>
          <w:sz w:val="22"/>
          <w:szCs w:val="22"/>
          <w:lang w:val="fr-FR"/>
        </w:rPr>
        <w:t>3</w:t>
      </w:r>
      <w:r w:rsidRPr="00C35E67">
        <w:rPr>
          <w:rFonts w:ascii="Arial" w:hAnsi="Arial" w:cs="Arial"/>
          <w:snapToGrid w:val="0"/>
          <w:sz w:val="22"/>
          <w:szCs w:val="22"/>
          <w:lang w:val="fr-FR"/>
        </w:rPr>
        <w:t xml:space="preserve"> du présent CCP déroge à l’article 14.1.3 du CCAG FCS</w:t>
      </w:r>
      <w:r w:rsidR="00564A8C" w:rsidRPr="00C35E67">
        <w:rPr>
          <w:rFonts w:ascii="Arial" w:hAnsi="Arial" w:cs="Arial"/>
          <w:snapToGrid w:val="0"/>
          <w:sz w:val="22"/>
          <w:szCs w:val="22"/>
          <w:lang w:val="fr-FR"/>
        </w:rPr>
        <w:t> ;</w:t>
      </w:r>
    </w:p>
    <w:p w14:paraId="2C9F00D4" w14:textId="65E4B278" w:rsidR="004E657E" w:rsidRPr="00C35E67" w:rsidRDefault="004E657E" w:rsidP="004E657E">
      <w:pPr>
        <w:pStyle w:val="Corpsdetexte"/>
        <w:spacing w:before="0"/>
        <w:ind w:firstLine="0"/>
        <w:rPr>
          <w:rFonts w:ascii="Arial" w:hAnsi="Arial" w:cs="Arial"/>
          <w:snapToGrid w:val="0"/>
          <w:sz w:val="22"/>
          <w:szCs w:val="22"/>
          <w:lang w:val="fr-FR"/>
        </w:rPr>
      </w:pPr>
      <w:r w:rsidRPr="00C35E67">
        <w:rPr>
          <w:rFonts w:ascii="Arial" w:hAnsi="Arial" w:cs="Arial"/>
          <w:snapToGrid w:val="0"/>
          <w:sz w:val="22"/>
          <w:szCs w:val="22"/>
          <w:lang w:val="fr-FR"/>
        </w:rPr>
        <w:t>L</w:t>
      </w:r>
      <w:r w:rsidR="000D5E21">
        <w:rPr>
          <w:rFonts w:ascii="Arial" w:hAnsi="Arial" w:cs="Arial"/>
          <w:snapToGrid w:val="0"/>
          <w:sz w:val="22"/>
          <w:szCs w:val="22"/>
          <w:lang w:val="fr-FR"/>
        </w:rPr>
        <w:t>’</w:t>
      </w:r>
      <w:r w:rsidRPr="00C35E67">
        <w:rPr>
          <w:rFonts w:ascii="Arial" w:hAnsi="Arial" w:cs="Arial"/>
          <w:snapToGrid w:val="0"/>
          <w:sz w:val="22"/>
          <w:szCs w:val="22"/>
          <w:lang w:val="fr-FR"/>
        </w:rPr>
        <w:t>article 1</w:t>
      </w:r>
      <w:r w:rsidR="003576DD" w:rsidRPr="00C35E67">
        <w:rPr>
          <w:rFonts w:ascii="Arial" w:hAnsi="Arial" w:cs="Arial"/>
          <w:snapToGrid w:val="0"/>
          <w:sz w:val="22"/>
          <w:szCs w:val="22"/>
          <w:lang w:val="fr-FR"/>
        </w:rPr>
        <w:t xml:space="preserve">3.1 </w:t>
      </w:r>
      <w:r w:rsidRPr="00C35E67">
        <w:rPr>
          <w:rFonts w:ascii="Arial" w:hAnsi="Arial" w:cs="Arial"/>
          <w:snapToGrid w:val="0"/>
          <w:sz w:val="22"/>
          <w:szCs w:val="22"/>
          <w:lang w:val="fr-FR"/>
        </w:rPr>
        <w:t>du présent CCP déroge à l’article 14.1.1 du CCAG FCS ;</w:t>
      </w:r>
    </w:p>
    <w:bookmarkEnd w:id="62"/>
    <w:p w14:paraId="6AEF8D78" w14:textId="016F81A7" w:rsidR="00564A8C" w:rsidRPr="00C35E67" w:rsidRDefault="00564A8C" w:rsidP="004E657E">
      <w:pPr>
        <w:pStyle w:val="Corpsdetexte"/>
        <w:spacing w:before="0"/>
        <w:ind w:firstLine="0"/>
        <w:rPr>
          <w:rFonts w:ascii="Arial" w:hAnsi="Arial" w:cs="Arial"/>
          <w:snapToGrid w:val="0"/>
          <w:sz w:val="22"/>
          <w:szCs w:val="22"/>
          <w:lang w:val="fr-FR"/>
        </w:rPr>
      </w:pPr>
      <w:r w:rsidRPr="00C35E67">
        <w:rPr>
          <w:rFonts w:ascii="Arial" w:hAnsi="Arial" w:cs="Arial"/>
          <w:snapToGrid w:val="0"/>
          <w:sz w:val="22"/>
          <w:szCs w:val="22"/>
          <w:lang w:val="fr-FR"/>
        </w:rPr>
        <w:t>L’article 1</w:t>
      </w:r>
      <w:r w:rsidR="003576DD" w:rsidRPr="00C35E67">
        <w:rPr>
          <w:rFonts w:ascii="Arial" w:hAnsi="Arial" w:cs="Arial"/>
          <w:snapToGrid w:val="0"/>
          <w:sz w:val="22"/>
          <w:szCs w:val="22"/>
          <w:lang w:val="fr-FR"/>
        </w:rPr>
        <w:t>4</w:t>
      </w:r>
      <w:r w:rsidRPr="00C35E67">
        <w:rPr>
          <w:rFonts w:ascii="Arial" w:hAnsi="Arial" w:cs="Arial"/>
          <w:snapToGrid w:val="0"/>
          <w:sz w:val="22"/>
          <w:szCs w:val="22"/>
          <w:lang w:val="fr-FR"/>
        </w:rPr>
        <w:t xml:space="preserve"> du présent CCP déroge aux articles 41.1, 41.2 et 42 du CCAG</w:t>
      </w:r>
      <w:r w:rsidR="00AF7396">
        <w:rPr>
          <w:rFonts w:ascii="Arial" w:hAnsi="Arial" w:cs="Arial"/>
          <w:snapToGrid w:val="0"/>
          <w:sz w:val="22"/>
          <w:szCs w:val="22"/>
          <w:lang w:val="fr-FR"/>
        </w:rPr>
        <w:t xml:space="preserve"> </w:t>
      </w:r>
      <w:r w:rsidRPr="00C35E67">
        <w:rPr>
          <w:rFonts w:ascii="Arial" w:hAnsi="Arial" w:cs="Arial"/>
          <w:snapToGrid w:val="0"/>
          <w:sz w:val="22"/>
          <w:szCs w:val="22"/>
          <w:lang w:val="fr-FR"/>
        </w:rPr>
        <w:t>FCS.</w:t>
      </w:r>
    </w:p>
    <w:p w14:paraId="56547E94" w14:textId="77777777" w:rsidR="00341BFB" w:rsidRPr="00372C35" w:rsidRDefault="00341BFB" w:rsidP="006E23DC">
      <w:pPr>
        <w:rPr>
          <w:rFonts w:ascii="Arial" w:hAnsi="Arial" w:cs="Arial"/>
          <w:sz w:val="22"/>
          <w:szCs w:val="22"/>
          <w:highlight w:val="cyan"/>
        </w:rPr>
      </w:pPr>
    </w:p>
    <w:sectPr w:rsidR="00341BFB" w:rsidRPr="00372C35" w:rsidSect="00075BBE">
      <w:footerReference w:type="default" r:id="rId20"/>
      <w:footnotePr>
        <w:pos w:val="beneathText"/>
      </w:footnotePr>
      <w:pgSz w:w="11905" w:h="16837"/>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686A" w14:textId="77777777" w:rsidR="005944FD" w:rsidRDefault="005944FD">
      <w:r>
        <w:separator/>
      </w:r>
    </w:p>
  </w:endnote>
  <w:endnote w:type="continuationSeparator" w:id="0">
    <w:p w14:paraId="473B2762" w14:textId="77777777" w:rsidR="005944FD" w:rsidRDefault="0059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Palatino">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1F7E" w14:textId="77777777" w:rsidR="005944FD" w:rsidRDefault="005944FD" w:rsidP="00E32CE8">
    <w:pPr>
      <w:pStyle w:val="Pieddepage"/>
      <w:ind w:right="360"/>
      <w:jc w:val="both"/>
      <w:rPr>
        <w:noProof/>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F3E8" w14:textId="77777777" w:rsidR="005944FD" w:rsidRDefault="005944FD">
      <w:r>
        <w:separator/>
      </w:r>
    </w:p>
  </w:footnote>
  <w:footnote w:type="continuationSeparator" w:id="0">
    <w:p w14:paraId="681C022B" w14:textId="77777777" w:rsidR="005944FD" w:rsidRDefault="00594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pStyle w:val="Listepuc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name w:val="WW8Num2"/>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tarSymbol" w:hAnsi="StarSymbol"/>
        <w:sz w:val="18"/>
      </w:rPr>
    </w:lvl>
    <w:lvl w:ilvl="1">
      <w:start w:val="1"/>
      <w:numFmt w:val="bullet"/>
      <w:lvlText w:val="–"/>
      <w:lvlJc w:val="left"/>
      <w:pPr>
        <w:tabs>
          <w:tab w:val="num" w:pos="738"/>
        </w:tabs>
        <w:ind w:left="738" w:hanging="283"/>
      </w:pPr>
      <w:rPr>
        <w:rFonts w:ascii="StarSymbol" w:hAnsi="StarSymbol"/>
        <w:sz w:val="18"/>
      </w:rPr>
    </w:lvl>
    <w:lvl w:ilvl="2">
      <w:start w:val="1"/>
      <w:numFmt w:val="bullet"/>
      <w:lvlText w:val="–"/>
      <w:lvlJc w:val="left"/>
      <w:pPr>
        <w:tabs>
          <w:tab w:val="num" w:pos="1193"/>
        </w:tabs>
        <w:ind w:left="1193" w:hanging="283"/>
      </w:pPr>
      <w:rPr>
        <w:rFonts w:ascii="StarSymbol" w:hAnsi="StarSymbol"/>
        <w:sz w:val="18"/>
      </w:rPr>
    </w:lvl>
    <w:lvl w:ilvl="3">
      <w:start w:val="1"/>
      <w:numFmt w:val="bullet"/>
      <w:lvlText w:val="–"/>
      <w:lvlJc w:val="left"/>
      <w:pPr>
        <w:tabs>
          <w:tab w:val="num" w:pos="1648"/>
        </w:tabs>
        <w:ind w:left="1648" w:hanging="283"/>
      </w:pPr>
      <w:rPr>
        <w:rFonts w:ascii="StarSymbol" w:hAnsi="StarSymbol"/>
        <w:sz w:val="18"/>
      </w:rPr>
    </w:lvl>
    <w:lvl w:ilvl="4">
      <w:start w:val="1"/>
      <w:numFmt w:val="bullet"/>
      <w:lvlText w:val="–"/>
      <w:lvlJc w:val="left"/>
      <w:pPr>
        <w:tabs>
          <w:tab w:val="num" w:pos="2103"/>
        </w:tabs>
        <w:ind w:left="2103" w:hanging="283"/>
      </w:pPr>
      <w:rPr>
        <w:rFonts w:ascii="StarSymbol" w:hAnsi="StarSymbol"/>
        <w:sz w:val="18"/>
      </w:rPr>
    </w:lvl>
    <w:lvl w:ilvl="5">
      <w:start w:val="1"/>
      <w:numFmt w:val="bullet"/>
      <w:lvlText w:val="–"/>
      <w:lvlJc w:val="left"/>
      <w:pPr>
        <w:tabs>
          <w:tab w:val="num" w:pos="2558"/>
        </w:tabs>
        <w:ind w:left="2558" w:hanging="283"/>
      </w:pPr>
      <w:rPr>
        <w:rFonts w:ascii="StarSymbol" w:hAnsi="StarSymbol"/>
        <w:sz w:val="18"/>
      </w:rPr>
    </w:lvl>
    <w:lvl w:ilvl="6">
      <w:start w:val="1"/>
      <w:numFmt w:val="bullet"/>
      <w:lvlText w:val="–"/>
      <w:lvlJc w:val="left"/>
      <w:pPr>
        <w:tabs>
          <w:tab w:val="num" w:pos="3013"/>
        </w:tabs>
        <w:ind w:left="3013" w:hanging="283"/>
      </w:pPr>
      <w:rPr>
        <w:rFonts w:ascii="StarSymbol" w:hAnsi="StarSymbol"/>
        <w:sz w:val="18"/>
      </w:rPr>
    </w:lvl>
    <w:lvl w:ilvl="7">
      <w:start w:val="1"/>
      <w:numFmt w:val="bullet"/>
      <w:lvlText w:val="–"/>
      <w:lvlJc w:val="left"/>
      <w:pPr>
        <w:tabs>
          <w:tab w:val="num" w:pos="3468"/>
        </w:tabs>
        <w:ind w:left="3468" w:hanging="283"/>
      </w:pPr>
      <w:rPr>
        <w:rFonts w:ascii="StarSymbol" w:hAnsi="StarSymbol"/>
        <w:sz w:val="18"/>
      </w:rPr>
    </w:lvl>
    <w:lvl w:ilvl="8">
      <w:start w:val="1"/>
      <w:numFmt w:val="bullet"/>
      <w:lvlText w:val="–"/>
      <w:lvlJc w:val="left"/>
      <w:pPr>
        <w:tabs>
          <w:tab w:val="num" w:pos="3923"/>
        </w:tabs>
        <w:ind w:left="3923" w:hanging="283"/>
      </w:pPr>
      <w:rPr>
        <w:rFonts w:ascii="StarSymbol" w:hAnsi="StarSymbol"/>
        <w:sz w:val="18"/>
      </w:rPr>
    </w:lvl>
  </w:abstractNum>
  <w:abstractNum w:abstractNumId="5" w15:restartNumberingAfterBreak="0">
    <w:nsid w:val="00000006"/>
    <w:multiLevelType w:val="singleLevel"/>
    <w:tmpl w:val="00000006"/>
    <w:name w:val="WW8Num6"/>
    <w:lvl w:ilvl="0">
      <w:numFmt w:val="bullet"/>
      <w:lvlText w:val="-"/>
      <w:lvlJc w:val="left"/>
      <w:pPr>
        <w:tabs>
          <w:tab w:val="num" w:pos="1068"/>
        </w:tabs>
        <w:ind w:left="1068" w:hanging="360"/>
      </w:pPr>
      <w:rPr>
        <w:rFonts w:ascii="StarSymbol" w:hAnsi="StarSymbol"/>
      </w:rPr>
    </w:lvl>
  </w:abstractNum>
  <w:abstractNum w:abstractNumId="6" w15:restartNumberingAfterBreak="0">
    <w:nsid w:val="00000007"/>
    <w:multiLevelType w:val="multilevel"/>
    <w:tmpl w:val="00000007"/>
    <w:lvl w:ilvl="0">
      <w:start w:val="1"/>
      <w:numFmt w:val="decimal"/>
      <w:pStyle w:val="Titre1"/>
      <w:lvlText w:val="%1."/>
      <w:lvlJc w:val="left"/>
      <w:pPr>
        <w:tabs>
          <w:tab w:val="num" w:pos="283"/>
        </w:tabs>
        <w:ind w:left="283" w:hanging="283"/>
      </w:pPr>
    </w:lvl>
    <w:lvl w:ilvl="1">
      <w:start w:val="1"/>
      <w:numFmt w:val="decimal"/>
      <w:lvlText w:val="%1.%2."/>
      <w:lvlJc w:val="left"/>
      <w:pPr>
        <w:tabs>
          <w:tab w:val="num" w:pos="567"/>
        </w:tabs>
        <w:ind w:left="567" w:hanging="283"/>
      </w:pPr>
    </w:lvl>
    <w:lvl w:ilvl="2">
      <w:start w:val="1"/>
      <w:numFmt w:val="decimal"/>
      <w:lvlText w:val="%1.%2.%3."/>
      <w:lvlJc w:val="left"/>
      <w:pPr>
        <w:tabs>
          <w:tab w:val="num" w:pos="850"/>
        </w:tabs>
        <w:ind w:left="850" w:hanging="283"/>
      </w:pPr>
    </w:lvl>
    <w:lvl w:ilvl="3">
      <w:start w:val="1"/>
      <w:numFmt w:val="decimal"/>
      <w:pStyle w:val="Titre4"/>
      <w:lvlText w:val="%1.%2.%3.%4."/>
      <w:lvlJc w:val="left"/>
      <w:pPr>
        <w:tabs>
          <w:tab w:val="num" w:pos="1134"/>
        </w:tabs>
        <w:ind w:left="1134" w:hanging="283"/>
      </w:pPr>
    </w:lvl>
    <w:lvl w:ilvl="4">
      <w:start w:val="1"/>
      <w:numFmt w:val="none"/>
      <w:pStyle w:val="Titre5"/>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7" w15:restartNumberingAfterBreak="0">
    <w:nsid w:val="08071B6D"/>
    <w:multiLevelType w:val="hybridMultilevel"/>
    <w:tmpl w:val="E0A0F6F2"/>
    <w:lvl w:ilvl="0" w:tplc="293EAAA0">
      <w:start w:val="1"/>
      <w:numFmt w:val="bullet"/>
      <w:lvlText w:val=""/>
      <w:lvlJc w:val="left"/>
      <w:pPr>
        <w:ind w:left="1440" w:hanging="360"/>
      </w:pPr>
      <w:rPr>
        <w:rFonts w:ascii="Wingdings" w:hAnsi="Wingdings"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194E84"/>
    <w:multiLevelType w:val="hybridMultilevel"/>
    <w:tmpl w:val="B9E05BB0"/>
    <w:lvl w:ilvl="0" w:tplc="932A4FB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F267A"/>
    <w:multiLevelType w:val="hybridMultilevel"/>
    <w:tmpl w:val="A84286CE"/>
    <w:lvl w:ilvl="0" w:tplc="54780BB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AB5333"/>
    <w:multiLevelType w:val="hybridMultilevel"/>
    <w:tmpl w:val="41B2AC9C"/>
    <w:lvl w:ilvl="0" w:tplc="54780BB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64550B"/>
    <w:multiLevelType w:val="hybridMultilevel"/>
    <w:tmpl w:val="7BFCFECC"/>
    <w:lvl w:ilvl="0" w:tplc="932A4FB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CF4890"/>
    <w:multiLevelType w:val="hybridMultilevel"/>
    <w:tmpl w:val="E9248CD6"/>
    <w:lvl w:ilvl="0" w:tplc="CF4E8B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3"/>
  </w:num>
  <w:num w:numId="5">
    <w:abstractNumId w:val="8"/>
  </w:num>
  <w:num w:numId="6">
    <w:abstractNumId w:val="14"/>
  </w:num>
  <w:num w:numId="7">
    <w:abstractNumId w:val="10"/>
  </w:num>
  <w:num w:numId="8">
    <w:abstractNumId w:val="11"/>
  </w:num>
  <w:num w:numId="9">
    <w:abstractNumId w:val="7"/>
  </w:num>
  <w:num w:numId="10">
    <w:abstractNumId w:val="9"/>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276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CB"/>
    <w:rsid w:val="0000304E"/>
    <w:rsid w:val="00006B5D"/>
    <w:rsid w:val="00015D69"/>
    <w:rsid w:val="00025594"/>
    <w:rsid w:val="00025958"/>
    <w:rsid w:val="00026B7F"/>
    <w:rsid w:val="0002757A"/>
    <w:rsid w:val="00030027"/>
    <w:rsid w:val="0003099D"/>
    <w:rsid w:val="00035731"/>
    <w:rsid w:val="00040832"/>
    <w:rsid w:val="00043352"/>
    <w:rsid w:val="00043DBB"/>
    <w:rsid w:val="00044319"/>
    <w:rsid w:val="0004580C"/>
    <w:rsid w:val="00050709"/>
    <w:rsid w:val="00052DA1"/>
    <w:rsid w:val="00057621"/>
    <w:rsid w:val="00061096"/>
    <w:rsid w:val="00062684"/>
    <w:rsid w:val="00063F5C"/>
    <w:rsid w:val="00067789"/>
    <w:rsid w:val="000703AE"/>
    <w:rsid w:val="00072497"/>
    <w:rsid w:val="000726B1"/>
    <w:rsid w:val="00073CF3"/>
    <w:rsid w:val="000753AF"/>
    <w:rsid w:val="00075BBE"/>
    <w:rsid w:val="00076E9E"/>
    <w:rsid w:val="00080081"/>
    <w:rsid w:val="00083736"/>
    <w:rsid w:val="00083A61"/>
    <w:rsid w:val="000843B3"/>
    <w:rsid w:val="000858CE"/>
    <w:rsid w:val="00092B21"/>
    <w:rsid w:val="00094FE2"/>
    <w:rsid w:val="0009524E"/>
    <w:rsid w:val="000964F9"/>
    <w:rsid w:val="00097732"/>
    <w:rsid w:val="000A1367"/>
    <w:rsid w:val="000A21E8"/>
    <w:rsid w:val="000A2FB1"/>
    <w:rsid w:val="000A4A48"/>
    <w:rsid w:val="000A6BDF"/>
    <w:rsid w:val="000A753B"/>
    <w:rsid w:val="000B0557"/>
    <w:rsid w:val="000B1C1F"/>
    <w:rsid w:val="000B66E9"/>
    <w:rsid w:val="000C08C7"/>
    <w:rsid w:val="000C0CC1"/>
    <w:rsid w:val="000C3E85"/>
    <w:rsid w:val="000C4962"/>
    <w:rsid w:val="000C75A7"/>
    <w:rsid w:val="000D3291"/>
    <w:rsid w:val="000D4836"/>
    <w:rsid w:val="000D5E21"/>
    <w:rsid w:val="000D617A"/>
    <w:rsid w:val="000D7A95"/>
    <w:rsid w:val="000E01DC"/>
    <w:rsid w:val="000E0F2E"/>
    <w:rsid w:val="000E4DF0"/>
    <w:rsid w:val="000E5FD9"/>
    <w:rsid w:val="000E72BB"/>
    <w:rsid w:val="000E772D"/>
    <w:rsid w:val="000F2079"/>
    <w:rsid w:val="000F23A7"/>
    <w:rsid w:val="000F462B"/>
    <w:rsid w:val="000F4D82"/>
    <w:rsid w:val="000F5923"/>
    <w:rsid w:val="00104AD9"/>
    <w:rsid w:val="001076BA"/>
    <w:rsid w:val="00107C6E"/>
    <w:rsid w:val="00115FEB"/>
    <w:rsid w:val="0012186F"/>
    <w:rsid w:val="00125779"/>
    <w:rsid w:val="001300E6"/>
    <w:rsid w:val="00130EB0"/>
    <w:rsid w:val="001320AB"/>
    <w:rsid w:val="00140162"/>
    <w:rsid w:val="00141094"/>
    <w:rsid w:val="00143150"/>
    <w:rsid w:val="00144098"/>
    <w:rsid w:val="00146583"/>
    <w:rsid w:val="00147B57"/>
    <w:rsid w:val="00147F83"/>
    <w:rsid w:val="00150E34"/>
    <w:rsid w:val="001538C2"/>
    <w:rsid w:val="00154239"/>
    <w:rsid w:val="00160CA7"/>
    <w:rsid w:val="0016603E"/>
    <w:rsid w:val="00175D7B"/>
    <w:rsid w:val="00176BDA"/>
    <w:rsid w:val="00176EE5"/>
    <w:rsid w:val="00182F31"/>
    <w:rsid w:val="00183716"/>
    <w:rsid w:val="001842FD"/>
    <w:rsid w:val="00184E12"/>
    <w:rsid w:val="001948AC"/>
    <w:rsid w:val="00195CAF"/>
    <w:rsid w:val="001A2C83"/>
    <w:rsid w:val="001A2F0E"/>
    <w:rsid w:val="001A608C"/>
    <w:rsid w:val="001A768F"/>
    <w:rsid w:val="001B5D47"/>
    <w:rsid w:val="001B7DCD"/>
    <w:rsid w:val="001C7B19"/>
    <w:rsid w:val="001D054D"/>
    <w:rsid w:val="001D42CA"/>
    <w:rsid w:val="001D4B2C"/>
    <w:rsid w:val="001D5E7C"/>
    <w:rsid w:val="001D72B7"/>
    <w:rsid w:val="001E0CD7"/>
    <w:rsid w:val="001E3066"/>
    <w:rsid w:val="001E3234"/>
    <w:rsid w:val="001E6357"/>
    <w:rsid w:val="001E7F4F"/>
    <w:rsid w:val="001F10ED"/>
    <w:rsid w:val="001F1A3F"/>
    <w:rsid w:val="001F28C7"/>
    <w:rsid w:val="001F37E0"/>
    <w:rsid w:val="00202131"/>
    <w:rsid w:val="00207C54"/>
    <w:rsid w:val="00207E37"/>
    <w:rsid w:val="00211282"/>
    <w:rsid w:val="00214648"/>
    <w:rsid w:val="00220802"/>
    <w:rsid w:val="002221F0"/>
    <w:rsid w:val="00222465"/>
    <w:rsid w:val="0022446D"/>
    <w:rsid w:val="0022619B"/>
    <w:rsid w:val="002273A0"/>
    <w:rsid w:val="00232DBD"/>
    <w:rsid w:val="002332A1"/>
    <w:rsid w:val="00236816"/>
    <w:rsid w:val="00241F46"/>
    <w:rsid w:val="002519FC"/>
    <w:rsid w:val="00253C2E"/>
    <w:rsid w:val="00254D8C"/>
    <w:rsid w:val="00257391"/>
    <w:rsid w:val="00260382"/>
    <w:rsid w:val="00260E66"/>
    <w:rsid w:val="00263432"/>
    <w:rsid w:val="00264690"/>
    <w:rsid w:val="00272AD2"/>
    <w:rsid w:val="00272FE6"/>
    <w:rsid w:val="0027465C"/>
    <w:rsid w:val="00280394"/>
    <w:rsid w:val="00281E4D"/>
    <w:rsid w:val="0028357A"/>
    <w:rsid w:val="00287077"/>
    <w:rsid w:val="0028783D"/>
    <w:rsid w:val="00290526"/>
    <w:rsid w:val="00290C26"/>
    <w:rsid w:val="002948EE"/>
    <w:rsid w:val="002971D8"/>
    <w:rsid w:val="002973E8"/>
    <w:rsid w:val="00297660"/>
    <w:rsid w:val="002A26FB"/>
    <w:rsid w:val="002A2E29"/>
    <w:rsid w:val="002B1804"/>
    <w:rsid w:val="002B39EF"/>
    <w:rsid w:val="002C05FE"/>
    <w:rsid w:val="002C06E2"/>
    <w:rsid w:val="002C393A"/>
    <w:rsid w:val="002C4751"/>
    <w:rsid w:val="002D0F24"/>
    <w:rsid w:val="002D3782"/>
    <w:rsid w:val="002D40ED"/>
    <w:rsid w:val="002D55EA"/>
    <w:rsid w:val="002D6060"/>
    <w:rsid w:val="002E5532"/>
    <w:rsid w:val="002E76A2"/>
    <w:rsid w:val="002F1AFC"/>
    <w:rsid w:val="002F6601"/>
    <w:rsid w:val="00301679"/>
    <w:rsid w:val="00301808"/>
    <w:rsid w:val="00302B61"/>
    <w:rsid w:val="0030318D"/>
    <w:rsid w:val="003043C9"/>
    <w:rsid w:val="00310EAD"/>
    <w:rsid w:val="00312A61"/>
    <w:rsid w:val="00321F49"/>
    <w:rsid w:val="00324B28"/>
    <w:rsid w:val="00324E51"/>
    <w:rsid w:val="00341913"/>
    <w:rsid w:val="00341BFB"/>
    <w:rsid w:val="00341E95"/>
    <w:rsid w:val="00342915"/>
    <w:rsid w:val="0034305C"/>
    <w:rsid w:val="003448C4"/>
    <w:rsid w:val="0034529D"/>
    <w:rsid w:val="00346680"/>
    <w:rsid w:val="003512C2"/>
    <w:rsid w:val="00352D66"/>
    <w:rsid w:val="00355A93"/>
    <w:rsid w:val="00355EA8"/>
    <w:rsid w:val="003571BD"/>
    <w:rsid w:val="003576DD"/>
    <w:rsid w:val="00370614"/>
    <w:rsid w:val="00372C35"/>
    <w:rsid w:val="00374522"/>
    <w:rsid w:val="003749DE"/>
    <w:rsid w:val="003750FF"/>
    <w:rsid w:val="00381E51"/>
    <w:rsid w:val="003836F6"/>
    <w:rsid w:val="00387993"/>
    <w:rsid w:val="00392948"/>
    <w:rsid w:val="003936A9"/>
    <w:rsid w:val="00395D37"/>
    <w:rsid w:val="003A0E8B"/>
    <w:rsid w:val="003A1A02"/>
    <w:rsid w:val="003A3A76"/>
    <w:rsid w:val="003A420E"/>
    <w:rsid w:val="003A5232"/>
    <w:rsid w:val="003A6802"/>
    <w:rsid w:val="003B03B6"/>
    <w:rsid w:val="003B2839"/>
    <w:rsid w:val="003B6419"/>
    <w:rsid w:val="003C13AC"/>
    <w:rsid w:val="003C39D9"/>
    <w:rsid w:val="003D0B56"/>
    <w:rsid w:val="003D20DA"/>
    <w:rsid w:val="003D2E5B"/>
    <w:rsid w:val="003D4B26"/>
    <w:rsid w:val="003D5CC2"/>
    <w:rsid w:val="003D5E9C"/>
    <w:rsid w:val="003D64CC"/>
    <w:rsid w:val="003E0CA6"/>
    <w:rsid w:val="003E6204"/>
    <w:rsid w:val="003E704B"/>
    <w:rsid w:val="003F052E"/>
    <w:rsid w:val="003F1A0B"/>
    <w:rsid w:val="003F4374"/>
    <w:rsid w:val="003F719A"/>
    <w:rsid w:val="00401350"/>
    <w:rsid w:val="004046DC"/>
    <w:rsid w:val="0040472B"/>
    <w:rsid w:val="00406D67"/>
    <w:rsid w:val="00415728"/>
    <w:rsid w:val="004254BF"/>
    <w:rsid w:val="00425FF6"/>
    <w:rsid w:val="0042682C"/>
    <w:rsid w:val="00430445"/>
    <w:rsid w:val="00431361"/>
    <w:rsid w:val="004342D1"/>
    <w:rsid w:val="00434732"/>
    <w:rsid w:val="00436418"/>
    <w:rsid w:val="0043719E"/>
    <w:rsid w:val="004377BB"/>
    <w:rsid w:val="004377D3"/>
    <w:rsid w:val="00441A20"/>
    <w:rsid w:val="0044504B"/>
    <w:rsid w:val="00450989"/>
    <w:rsid w:val="004541BD"/>
    <w:rsid w:val="004549C3"/>
    <w:rsid w:val="004628EF"/>
    <w:rsid w:val="004649F0"/>
    <w:rsid w:val="004662DD"/>
    <w:rsid w:val="0046651A"/>
    <w:rsid w:val="004667A8"/>
    <w:rsid w:val="0047292D"/>
    <w:rsid w:val="004774EF"/>
    <w:rsid w:val="004809A2"/>
    <w:rsid w:val="00493B38"/>
    <w:rsid w:val="004A4F64"/>
    <w:rsid w:val="004A6CD4"/>
    <w:rsid w:val="004B2D08"/>
    <w:rsid w:val="004B509F"/>
    <w:rsid w:val="004B5220"/>
    <w:rsid w:val="004D0161"/>
    <w:rsid w:val="004D1090"/>
    <w:rsid w:val="004D4C43"/>
    <w:rsid w:val="004E142E"/>
    <w:rsid w:val="004E340F"/>
    <w:rsid w:val="004E4FC5"/>
    <w:rsid w:val="004E5348"/>
    <w:rsid w:val="004E5E7E"/>
    <w:rsid w:val="004E657E"/>
    <w:rsid w:val="004F254D"/>
    <w:rsid w:val="004F40B6"/>
    <w:rsid w:val="0050089B"/>
    <w:rsid w:val="00500989"/>
    <w:rsid w:val="005043F4"/>
    <w:rsid w:val="005074C1"/>
    <w:rsid w:val="005079CF"/>
    <w:rsid w:val="00511DE9"/>
    <w:rsid w:val="00513BB3"/>
    <w:rsid w:val="00513EB7"/>
    <w:rsid w:val="0051702F"/>
    <w:rsid w:val="00527ED9"/>
    <w:rsid w:val="005300D9"/>
    <w:rsid w:val="00530D55"/>
    <w:rsid w:val="00535C8F"/>
    <w:rsid w:val="0053602B"/>
    <w:rsid w:val="00536882"/>
    <w:rsid w:val="00536F20"/>
    <w:rsid w:val="00546BF9"/>
    <w:rsid w:val="00550B90"/>
    <w:rsid w:val="0055532E"/>
    <w:rsid w:val="0055672C"/>
    <w:rsid w:val="0055768B"/>
    <w:rsid w:val="00563CE7"/>
    <w:rsid w:val="00564A8C"/>
    <w:rsid w:val="00572AA2"/>
    <w:rsid w:val="00572BA3"/>
    <w:rsid w:val="00573E89"/>
    <w:rsid w:val="00574AF3"/>
    <w:rsid w:val="005852A0"/>
    <w:rsid w:val="00591916"/>
    <w:rsid w:val="00592186"/>
    <w:rsid w:val="005944FD"/>
    <w:rsid w:val="005A08ED"/>
    <w:rsid w:val="005A09C1"/>
    <w:rsid w:val="005A0E4A"/>
    <w:rsid w:val="005A27E4"/>
    <w:rsid w:val="005A3502"/>
    <w:rsid w:val="005A6173"/>
    <w:rsid w:val="005A6E52"/>
    <w:rsid w:val="005A6EFB"/>
    <w:rsid w:val="005B1519"/>
    <w:rsid w:val="005B2BCC"/>
    <w:rsid w:val="005C5DF1"/>
    <w:rsid w:val="005D22B9"/>
    <w:rsid w:val="005E07FF"/>
    <w:rsid w:val="005E11B0"/>
    <w:rsid w:val="005E25F1"/>
    <w:rsid w:val="005E43BD"/>
    <w:rsid w:val="005E5318"/>
    <w:rsid w:val="005E5E09"/>
    <w:rsid w:val="005F03D0"/>
    <w:rsid w:val="005F0A68"/>
    <w:rsid w:val="005F5B31"/>
    <w:rsid w:val="006030CA"/>
    <w:rsid w:val="006107F7"/>
    <w:rsid w:val="00612193"/>
    <w:rsid w:val="00613516"/>
    <w:rsid w:val="00614977"/>
    <w:rsid w:val="00615622"/>
    <w:rsid w:val="00621186"/>
    <w:rsid w:val="00621B64"/>
    <w:rsid w:val="006227BF"/>
    <w:rsid w:val="0062526D"/>
    <w:rsid w:val="00631B26"/>
    <w:rsid w:val="0063330E"/>
    <w:rsid w:val="00636794"/>
    <w:rsid w:val="00654D11"/>
    <w:rsid w:val="006567DF"/>
    <w:rsid w:val="006573CE"/>
    <w:rsid w:val="00660617"/>
    <w:rsid w:val="00660685"/>
    <w:rsid w:val="00663945"/>
    <w:rsid w:val="006662C0"/>
    <w:rsid w:val="00667223"/>
    <w:rsid w:val="00675063"/>
    <w:rsid w:val="006814D4"/>
    <w:rsid w:val="006838D8"/>
    <w:rsid w:val="006854C7"/>
    <w:rsid w:val="00687A18"/>
    <w:rsid w:val="006912CD"/>
    <w:rsid w:val="006948B5"/>
    <w:rsid w:val="00695D58"/>
    <w:rsid w:val="006A06BD"/>
    <w:rsid w:val="006A2302"/>
    <w:rsid w:val="006A51B2"/>
    <w:rsid w:val="006B3AE3"/>
    <w:rsid w:val="006B4AAA"/>
    <w:rsid w:val="006B7DD5"/>
    <w:rsid w:val="006C2FB1"/>
    <w:rsid w:val="006C3B6B"/>
    <w:rsid w:val="006C5693"/>
    <w:rsid w:val="006C57FF"/>
    <w:rsid w:val="006C603E"/>
    <w:rsid w:val="006D1D55"/>
    <w:rsid w:val="006D2F70"/>
    <w:rsid w:val="006D39CD"/>
    <w:rsid w:val="006D48DC"/>
    <w:rsid w:val="006E23DC"/>
    <w:rsid w:val="006E4CBD"/>
    <w:rsid w:val="006E7273"/>
    <w:rsid w:val="006F057A"/>
    <w:rsid w:val="006F499F"/>
    <w:rsid w:val="006F6B38"/>
    <w:rsid w:val="006F7AF4"/>
    <w:rsid w:val="007074F1"/>
    <w:rsid w:val="0071019E"/>
    <w:rsid w:val="00711CE6"/>
    <w:rsid w:val="00717582"/>
    <w:rsid w:val="00721C24"/>
    <w:rsid w:val="007315C7"/>
    <w:rsid w:val="00732512"/>
    <w:rsid w:val="007331F8"/>
    <w:rsid w:val="007376AD"/>
    <w:rsid w:val="00741854"/>
    <w:rsid w:val="0074419C"/>
    <w:rsid w:val="00744531"/>
    <w:rsid w:val="007469A7"/>
    <w:rsid w:val="00746A73"/>
    <w:rsid w:val="0075112F"/>
    <w:rsid w:val="00753B26"/>
    <w:rsid w:val="00755236"/>
    <w:rsid w:val="0075731C"/>
    <w:rsid w:val="00757C48"/>
    <w:rsid w:val="00763795"/>
    <w:rsid w:val="0076389C"/>
    <w:rsid w:val="00766FC5"/>
    <w:rsid w:val="00767CF4"/>
    <w:rsid w:val="00771BE7"/>
    <w:rsid w:val="0077257C"/>
    <w:rsid w:val="007753CE"/>
    <w:rsid w:val="00775DF2"/>
    <w:rsid w:val="007771CD"/>
    <w:rsid w:val="00781CAA"/>
    <w:rsid w:val="00793097"/>
    <w:rsid w:val="007939E1"/>
    <w:rsid w:val="007946D4"/>
    <w:rsid w:val="0079494F"/>
    <w:rsid w:val="00796415"/>
    <w:rsid w:val="00797CD9"/>
    <w:rsid w:val="007A3565"/>
    <w:rsid w:val="007A49AE"/>
    <w:rsid w:val="007A794A"/>
    <w:rsid w:val="007B133B"/>
    <w:rsid w:val="007B1791"/>
    <w:rsid w:val="007B36A7"/>
    <w:rsid w:val="007B5EE7"/>
    <w:rsid w:val="007B63B4"/>
    <w:rsid w:val="007B6506"/>
    <w:rsid w:val="007C37F4"/>
    <w:rsid w:val="007C3969"/>
    <w:rsid w:val="007C5198"/>
    <w:rsid w:val="007C6565"/>
    <w:rsid w:val="007C6A5D"/>
    <w:rsid w:val="007C7735"/>
    <w:rsid w:val="007D243E"/>
    <w:rsid w:val="007D290A"/>
    <w:rsid w:val="007D3B2F"/>
    <w:rsid w:val="007E1385"/>
    <w:rsid w:val="007E219F"/>
    <w:rsid w:val="007E31A0"/>
    <w:rsid w:val="007E3F26"/>
    <w:rsid w:val="007E7382"/>
    <w:rsid w:val="007F1F3A"/>
    <w:rsid w:val="007F277E"/>
    <w:rsid w:val="007F4205"/>
    <w:rsid w:val="007F56F4"/>
    <w:rsid w:val="0080096F"/>
    <w:rsid w:val="00812276"/>
    <w:rsid w:val="00812D72"/>
    <w:rsid w:val="008140D0"/>
    <w:rsid w:val="00816D26"/>
    <w:rsid w:val="008241E2"/>
    <w:rsid w:val="00825A0D"/>
    <w:rsid w:val="008261E6"/>
    <w:rsid w:val="008315D6"/>
    <w:rsid w:val="00834BFC"/>
    <w:rsid w:val="00834EAD"/>
    <w:rsid w:val="0084066A"/>
    <w:rsid w:val="00841083"/>
    <w:rsid w:val="00843BE2"/>
    <w:rsid w:val="00857D06"/>
    <w:rsid w:val="00860C59"/>
    <w:rsid w:val="008612E8"/>
    <w:rsid w:val="00862F1C"/>
    <w:rsid w:val="00862F6F"/>
    <w:rsid w:val="008630A9"/>
    <w:rsid w:val="00875E0C"/>
    <w:rsid w:val="00881410"/>
    <w:rsid w:val="00882B85"/>
    <w:rsid w:val="00885FE3"/>
    <w:rsid w:val="00887E3E"/>
    <w:rsid w:val="008916DB"/>
    <w:rsid w:val="00891FCF"/>
    <w:rsid w:val="0089509D"/>
    <w:rsid w:val="00895417"/>
    <w:rsid w:val="008A0F9A"/>
    <w:rsid w:val="008A45F4"/>
    <w:rsid w:val="008A4D5A"/>
    <w:rsid w:val="008B2C76"/>
    <w:rsid w:val="008B4FEC"/>
    <w:rsid w:val="008C0AF8"/>
    <w:rsid w:val="008C27CD"/>
    <w:rsid w:val="008D06C3"/>
    <w:rsid w:val="008D3E67"/>
    <w:rsid w:val="008D5865"/>
    <w:rsid w:val="008D5B85"/>
    <w:rsid w:val="008D7EA3"/>
    <w:rsid w:val="008E348F"/>
    <w:rsid w:val="008E3BE7"/>
    <w:rsid w:val="008F188A"/>
    <w:rsid w:val="008F19B4"/>
    <w:rsid w:val="008F4A2F"/>
    <w:rsid w:val="009009A1"/>
    <w:rsid w:val="00901CFF"/>
    <w:rsid w:val="009141BE"/>
    <w:rsid w:val="009143C1"/>
    <w:rsid w:val="009143DE"/>
    <w:rsid w:val="00917DA4"/>
    <w:rsid w:val="0092459B"/>
    <w:rsid w:val="009302AE"/>
    <w:rsid w:val="00931E99"/>
    <w:rsid w:val="0093405B"/>
    <w:rsid w:val="00934AAD"/>
    <w:rsid w:val="0093529D"/>
    <w:rsid w:val="009379E2"/>
    <w:rsid w:val="00942FC8"/>
    <w:rsid w:val="009475CF"/>
    <w:rsid w:val="00956246"/>
    <w:rsid w:val="00956E2A"/>
    <w:rsid w:val="00960573"/>
    <w:rsid w:val="00960B99"/>
    <w:rsid w:val="00961BB2"/>
    <w:rsid w:val="00963025"/>
    <w:rsid w:val="00967443"/>
    <w:rsid w:val="009720FC"/>
    <w:rsid w:val="00972849"/>
    <w:rsid w:val="00973750"/>
    <w:rsid w:val="00973D42"/>
    <w:rsid w:val="0097694B"/>
    <w:rsid w:val="0097784C"/>
    <w:rsid w:val="00983809"/>
    <w:rsid w:val="00983943"/>
    <w:rsid w:val="0099198B"/>
    <w:rsid w:val="009931F5"/>
    <w:rsid w:val="009938DB"/>
    <w:rsid w:val="009961A8"/>
    <w:rsid w:val="00996BD1"/>
    <w:rsid w:val="009A0183"/>
    <w:rsid w:val="009A2627"/>
    <w:rsid w:val="009A3177"/>
    <w:rsid w:val="009A6E69"/>
    <w:rsid w:val="009B49A1"/>
    <w:rsid w:val="009B58D7"/>
    <w:rsid w:val="009B7A7E"/>
    <w:rsid w:val="009C195D"/>
    <w:rsid w:val="009C19AD"/>
    <w:rsid w:val="009C454E"/>
    <w:rsid w:val="009C5257"/>
    <w:rsid w:val="009C74E0"/>
    <w:rsid w:val="009D525B"/>
    <w:rsid w:val="009D5954"/>
    <w:rsid w:val="009E150D"/>
    <w:rsid w:val="009E3657"/>
    <w:rsid w:val="009E4497"/>
    <w:rsid w:val="009E4E6E"/>
    <w:rsid w:val="009E59A8"/>
    <w:rsid w:val="009E6E64"/>
    <w:rsid w:val="009F381D"/>
    <w:rsid w:val="009F4BE5"/>
    <w:rsid w:val="009F560B"/>
    <w:rsid w:val="00A002CE"/>
    <w:rsid w:val="00A0098B"/>
    <w:rsid w:val="00A0102E"/>
    <w:rsid w:val="00A0196F"/>
    <w:rsid w:val="00A04316"/>
    <w:rsid w:val="00A10377"/>
    <w:rsid w:val="00A110D1"/>
    <w:rsid w:val="00A11415"/>
    <w:rsid w:val="00A11AE3"/>
    <w:rsid w:val="00A12C23"/>
    <w:rsid w:val="00A14F84"/>
    <w:rsid w:val="00A17BC2"/>
    <w:rsid w:val="00A2223B"/>
    <w:rsid w:val="00A229EF"/>
    <w:rsid w:val="00A252DE"/>
    <w:rsid w:val="00A26049"/>
    <w:rsid w:val="00A30CC8"/>
    <w:rsid w:val="00A329B3"/>
    <w:rsid w:val="00A33507"/>
    <w:rsid w:val="00A346D1"/>
    <w:rsid w:val="00A43569"/>
    <w:rsid w:val="00A4688B"/>
    <w:rsid w:val="00A47EAC"/>
    <w:rsid w:val="00A51C85"/>
    <w:rsid w:val="00A53525"/>
    <w:rsid w:val="00A60D5D"/>
    <w:rsid w:val="00A61D87"/>
    <w:rsid w:val="00A62BDD"/>
    <w:rsid w:val="00A63B9A"/>
    <w:rsid w:val="00A63CD5"/>
    <w:rsid w:val="00A657EA"/>
    <w:rsid w:val="00A6587D"/>
    <w:rsid w:val="00A70509"/>
    <w:rsid w:val="00A74D7C"/>
    <w:rsid w:val="00A8090B"/>
    <w:rsid w:val="00A849E4"/>
    <w:rsid w:val="00A85E99"/>
    <w:rsid w:val="00A87F0A"/>
    <w:rsid w:val="00A921E9"/>
    <w:rsid w:val="00A94645"/>
    <w:rsid w:val="00A96494"/>
    <w:rsid w:val="00A96F6D"/>
    <w:rsid w:val="00AA4A7E"/>
    <w:rsid w:val="00AA679C"/>
    <w:rsid w:val="00AC5D7D"/>
    <w:rsid w:val="00AD0C07"/>
    <w:rsid w:val="00AD5329"/>
    <w:rsid w:val="00AD663C"/>
    <w:rsid w:val="00AE0BE4"/>
    <w:rsid w:val="00AE170A"/>
    <w:rsid w:val="00AE6D97"/>
    <w:rsid w:val="00AF0982"/>
    <w:rsid w:val="00AF194F"/>
    <w:rsid w:val="00AF1CF4"/>
    <w:rsid w:val="00AF63D5"/>
    <w:rsid w:val="00AF648A"/>
    <w:rsid w:val="00AF7396"/>
    <w:rsid w:val="00B01898"/>
    <w:rsid w:val="00B01C65"/>
    <w:rsid w:val="00B0382B"/>
    <w:rsid w:val="00B047D2"/>
    <w:rsid w:val="00B0514A"/>
    <w:rsid w:val="00B05F90"/>
    <w:rsid w:val="00B122CF"/>
    <w:rsid w:val="00B13496"/>
    <w:rsid w:val="00B13A27"/>
    <w:rsid w:val="00B162AF"/>
    <w:rsid w:val="00B21C7C"/>
    <w:rsid w:val="00B22D43"/>
    <w:rsid w:val="00B22D76"/>
    <w:rsid w:val="00B30B34"/>
    <w:rsid w:val="00B36F36"/>
    <w:rsid w:val="00B425F3"/>
    <w:rsid w:val="00B42B03"/>
    <w:rsid w:val="00B42FC6"/>
    <w:rsid w:val="00B46BCD"/>
    <w:rsid w:val="00B509A2"/>
    <w:rsid w:val="00B5561D"/>
    <w:rsid w:val="00B6083D"/>
    <w:rsid w:val="00B6634E"/>
    <w:rsid w:val="00B67015"/>
    <w:rsid w:val="00B70783"/>
    <w:rsid w:val="00B71360"/>
    <w:rsid w:val="00B72B61"/>
    <w:rsid w:val="00B807FD"/>
    <w:rsid w:val="00B83826"/>
    <w:rsid w:val="00B83B69"/>
    <w:rsid w:val="00B83ED6"/>
    <w:rsid w:val="00B91903"/>
    <w:rsid w:val="00B94269"/>
    <w:rsid w:val="00B952BC"/>
    <w:rsid w:val="00BA1582"/>
    <w:rsid w:val="00BA2CB3"/>
    <w:rsid w:val="00BA4309"/>
    <w:rsid w:val="00BA43CC"/>
    <w:rsid w:val="00BB382C"/>
    <w:rsid w:val="00BB3F40"/>
    <w:rsid w:val="00BB4242"/>
    <w:rsid w:val="00BB7708"/>
    <w:rsid w:val="00BC0A7E"/>
    <w:rsid w:val="00BC13EF"/>
    <w:rsid w:val="00BC3F02"/>
    <w:rsid w:val="00BC5CEF"/>
    <w:rsid w:val="00BC7102"/>
    <w:rsid w:val="00BD5FC6"/>
    <w:rsid w:val="00BD6A45"/>
    <w:rsid w:val="00BE0922"/>
    <w:rsid w:val="00BE24B1"/>
    <w:rsid w:val="00BE5F49"/>
    <w:rsid w:val="00BF389D"/>
    <w:rsid w:val="00BF5FE4"/>
    <w:rsid w:val="00BF7865"/>
    <w:rsid w:val="00C00D5F"/>
    <w:rsid w:val="00C0181E"/>
    <w:rsid w:val="00C0218F"/>
    <w:rsid w:val="00C02C2E"/>
    <w:rsid w:val="00C04470"/>
    <w:rsid w:val="00C07391"/>
    <w:rsid w:val="00C11710"/>
    <w:rsid w:val="00C13EA3"/>
    <w:rsid w:val="00C1500B"/>
    <w:rsid w:val="00C22801"/>
    <w:rsid w:val="00C22D4B"/>
    <w:rsid w:val="00C242BC"/>
    <w:rsid w:val="00C250D5"/>
    <w:rsid w:val="00C26241"/>
    <w:rsid w:val="00C30856"/>
    <w:rsid w:val="00C30BB2"/>
    <w:rsid w:val="00C3106E"/>
    <w:rsid w:val="00C31337"/>
    <w:rsid w:val="00C31F91"/>
    <w:rsid w:val="00C335BF"/>
    <w:rsid w:val="00C33663"/>
    <w:rsid w:val="00C34EAE"/>
    <w:rsid w:val="00C35E67"/>
    <w:rsid w:val="00C45D3A"/>
    <w:rsid w:val="00C46640"/>
    <w:rsid w:val="00C47113"/>
    <w:rsid w:val="00C5016A"/>
    <w:rsid w:val="00C535C3"/>
    <w:rsid w:val="00C53DAA"/>
    <w:rsid w:val="00C55956"/>
    <w:rsid w:val="00C60013"/>
    <w:rsid w:val="00C62678"/>
    <w:rsid w:val="00C6293B"/>
    <w:rsid w:val="00C6588B"/>
    <w:rsid w:val="00C71615"/>
    <w:rsid w:val="00C71D6E"/>
    <w:rsid w:val="00C73633"/>
    <w:rsid w:val="00C759F7"/>
    <w:rsid w:val="00C82AFB"/>
    <w:rsid w:val="00C85969"/>
    <w:rsid w:val="00C9012E"/>
    <w:rsid w:val="00C94560"/>
    <w:rsid w:val="00C97CB1"/>
    <w:rsid w:val="00CA5AF9"/>
    <w:rsid w:val="00CA64CB"/>
    <w:rsid w:val="00CB566B"/>
    <w:rsid w:val="00CB6447"/>
    <w:rsid w:val="00CC2289"/>
    <w:rsid w:val="00CC6B49"/>
    <w:rsid w:val="00CD31C8"/>
    <w:rsid w:val="00CD648C"/>
    <w:rsid w:val="00CD64D6"/>
    <w:rsid w:val="00CE460F"/>
    <w:rsid w:val="00CE625A"/>
    <w:rsid w:val="00CE7354"/>
    <w:rsid w:val="00CF3103"/>
    <w:rsid w:val="00CF3E10"/>
    <w:rsid w:val="00D01F0F"/>
    <w:rsid w:val="00D0313A"/>
    <w:rsid w:val="00D0481D"/>
    <w:rsid w:val="00D051B6"/>
    <w:rsid w:val="00D10204"/>
    <w:rsid w:val="00D1332A"/>
    <w:rsid w:val="00D14E30"/>
    <w:rsid w:val="00D159B0"/>
    <w:rsid w:val="00D1635C"/>
    <w:rsid w:val="00D22242"/>
    <w:rsid w:val="00D22A99"/>
    <w:rsid w:val="00D26AC1"/>
    <w:rsid w:val="00D27108"/>
    <w:rsid w:val="00D4437D"/>
    <w:rsid w:val="00D452BF"/>
    <w:rsid w:val="00D508A8"/>
    <w:rsid w:val="00D515D0"/>
    <w:rsid w:val="00D53FE3"/>
    <w:rsid w:val="00D55D25"/>
    <w:rsid w:val="00D578F4"/>
    <w:rsid w:val="00D57A4F"/>
    <w:rsid w:val="00D62B4D"/>
    <w:rsid w:val="00D66636"/>
    <w:rsid w:val="00D67EAD"/>
    <w:rsid w:val="00D72517"/>
    <w:rsid w:val="00D72ED8"/>
    <w:rsid w:val="00D75313"/>
    <w:rsid w:val="00D75AC5"/>
    <w:rsid w:val="00D80173"/>
    <w:rsid w:val="00D801D4"/>
    <w:rsid w:val="00D822A7"/>
    <w:rsid w:val="00D83257"/>
    <w:rsid w:val="00D851D7"/>
    <w:rsid w:val="00D90AF9"/>
    <w:rsid w:val="00D91E07"/>
    <w:rsid w:val="00D9716D"/>
    <w:rsid w:val="00DA2574"/>
    <w:rsid w:val="00DA3F85"/>
    <w:rsid w:val="00DA4732"/>
    <w:rsid w:val="00DA4BFD"/>
    <w:rsid w:val="00DA78D3"/>
    <w:rsid w:val="00DB4C04"/>
    <w:rsid w:val="00DB60D2"/>
    <w:rsid w:val="00DB6975"/>
    <w:rsid w:val="00DB7BA9"/>
    <w:rsid w:val="00DC4661"/>
    <w:rsid w:val="00DD29CD"/>
    <w:rsid w:val="00DD4F4B"/>
    <w:rsid w:val="00DE2AAC"/>
    <w:rsid w:val="00DE3990"/>
    <w:rsid w:val="00DE4197"/>
    <w:rsid w:val="00DE704E"/>
    <w:rsid w:val="00DE7F64"/>
    <w:rsid w:val="00DF2B2A"/>
    <w:rsid w:val="00DF4027"/>
    <w:rsid w:val="00DF4E5D"/>
    <w:rsid w:val="00DF4F5C"/>
    <w:rsid w:val="00E025AC"/>
    <w:rsid w:val="00E04F99"/>
    <w:rsid w:val="00E0711B"/>
    <w:rsid w:val="00E121BF"/>
    <w:rsid w:val="00E20141"/>
    <w:rsid w:val="00E20D91"/>
    <w:rsid w:val="00E2132C"/>
    <w:rsid w:val="00E2671A"/>
    <w:rsid w:val="00E26BCC"/>
    <w:rsid w:val="00E31B5B"/>
    <w:rsid w:val="00E32CE8"/>
    <w:rsid w:val="00E35E79"/>
    <w:rsid w:val="00E44A1D"/>
    <w:rsid w:val="00E50A3B"/>
    <w:rsid w:val="00E50A99"/>
    <w:rsid w:val="00E543F5"/>
    <w:rsid w:val="00E5572E"/>
    <w:rsid w:val="00E5645C"/>
    <w:rsid w:val="00E609A3"/>
    <w:rsid w:val="00E60F25"/>
    <w:rsid w:val="00E63A5B"/>
    <w:rsid w:val="00E705CB"/>
    <w:rsid w:val="00E707FF"/>
    <w:rsid w:val="00E71677"/>
    <w:rsid w:val="00E7518C"/>
    <w:rsid w:val="00E77E1B"/>
    <w:rsid w:val="00E81BB9"/>
    <w:rsid w:val="00E85F42"/>
    <w:rsid w:val="00E91519"/>
    <w:rsid w:val="00E93B2B"/>
    <w:rsid w:val="00E95F65"/>
    <w:rsid w:val="00EA148D"/>
    <w:rsid w:val="00EA44FC"/>
    <w:rsid w:val="00EA4D53"/>
    <w:rsid w:val="00EA4E84"/>
    <w:rsid w:val="00EB14F9"/>
    <w:rsid w:val="00EC2A20"/>
    <w:rsid w:val="00EC4618"/>
    <w:rsid w:val="00ED2704"/>
    <w:rsid w:val="00ED5D27"/>
    <w:rsid w:val="00EE2C9B"/>
    <w:rsid w:val="00EE6944"/>
    <w:rsid w:val="00EE73B8"/>
    <w:rsid w:val="00EE7B59"/>
    <w:rsid w:val="00EF0454"/>
    <w:rsid w:val="00F05512"/>
    <w:rsid w:val="00F112B6"/>
    <w:rsid w:val="00F15D19"/>
    <w:rsid w:val="00F21B22"/>
    <w:rsid w:val="00F26410"/>
    <w:rsid w:val="00F26EB8"/>
    <w:rsid w:val="00F2715A"/>
    <w:rsid w:val="00F304E9"/>
    <w:rsid w:val="00F4012A"/>
    <w:rsid w:val="00F41B01"/>
    <w:rsid w:val="00F45E31"/>
    <w:rsid w:val="00F5396A"/>
    <w:rsid w:val="00F548C2"/>
    <w:rsid w:val="00F566F0"/>
    <w:rsid w:val="00F57495"/>
    <w:rsid w:val="00F67150"/>
    <w:rsid w:val="00F674DF"/>
    <w:rsid w:val="00F73B38"/>
    <w:rsid w:val="00F80868"/>
    <w:rsid w:val="00F81EDE"/>
    <w:rsid w:val="00F82B9B"/>
    <w:rsid w:val="00F837AA"/>
    <w:rsid w:val="00F84958"/>
    <w:rsid w:val="00F87FBE"/>
    <w:rsid w:val="00F910D1"/>
    <w:rsid w:val="00F921BE"/>
    <w:rsid w:val="00FA0904"/>
    <w:rsid w:val="00FA11B1"/>
    <w:rsid w:val="00FA4F39"/>
    <w:rsid w:val="00FA699C"/>
    <w:rsid w:val="00FB2DC8"/>
    <w:rsid w:val="00FB6C4C"/>
    <w:rsid w:val="00FB747B"/>
    <w:rsid w:val="00FC1B1F"/>
    <w:rsid w:val="00FC200E"/>
    <w:rsid w:val="00FC26C8"/>
    <w:rsid w:val="00FC5604"/>
    <w:rsid w:val="00FD2084"/>
    <w:rsid w:val="00FD3879"/>
    <w:rsid w:val="00FD3B53"/>
    <w:rsid w:val="00FE173D"/>
    <w:rsid w:val="00FE2C83"/>
    <w:rsid w:val="00FE39E3"/>
    <w:rsid w:val="00FF009F"/>
    <w:rsid w:val="00FF5454"/>
    <w:rsid w:val="00FF5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DB42E86"/>
  <w15:chartTrackingRefBased/>
  <w15:docId w15:val="{E712E2A2-1228-460F-A8CA-33BBB18F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6E9"/>
    <w:pPr>
      <w:suppressAutoHyphens/>
    </w:pPr>
  </w:style>
  <w:style w:type="paragraph" w:styleId="Titre1">
    <w:name w:val="heading 1"/>
    <w:basedOn w:val="Normal"/>
    <w:next w:val="Normal"/>
    <w:link w:val="Titre1Car"/>
    <w:qFormat/>
    <w:pPr>
      <w:keepNext/>
      <w:widowControl w:val="0"/>
      <w:numPr>
        <w:numId w:val="3"/>
      </w:numPr>
      <w:spacing w:before="360"/>
      <w:outlineLvl w:val="0"/>
    </w:pPr>
    <w:rPr>
      <w:b/>
      <w:bCs/>
      <w:sz w:val="28"/>
      <w:szCs w:val="28"/>
    </w:rPr>
  </w:style>
  <w:style w:type="paragraph" w:styleId="Titre2">
    <w:name w:val="heading 2"/>
    <w:basedOn w:val="Titre1"/>
    <w:next w:val="Normal"/>
    <w:link w:val="Titre2Car"/>
    <w:qFormat/>
    <w:rsid w:val="000726B1"/>
    <w:pPr>
      <w:numPr>
        <w:numId w:val="0"/>
      </w:numPr>
      <w:spacing w:before="0"/>
      <w:jc w:val="both"/>
      <w:outlineLvl w:val="1"/>
    </w:pPr>
    <w:rPr>
      <w:rFonts w:ascii="Arial Gras" w:hAnsi="Arial Gras" w:cs="Arial"/>
      <w:spacing w:val="-3"/>
      <w:sz w:val="24"/>
      <w:szCs w:val="24"/>
    </w:rPr>
  </w:style>
  <w:style w:type="paragraph" w:styleId="Titre3">
    <w:name w:val="heading 3"/>
    <w:basedOn w:val="Normal"/>
    <w:next w:val="WW-Retraitnormal"/>
    <w:link w:val="Titre3Car"/>
    <w:qFormat/>
    <w:rsid w:val="000726B1"/>
    <w:pPr>
      <w:widowControl w:val="0"/>
      <w:jc w:val="both"/>
      <w:outlineLvl w:val="2"/>
    </w:pPr>
    <w:rPr>
      <w:rFonts w:ascii="Arial" w:hAnsi="Arial" w:cs="Arial"/>
      <w:i/>
      <w:sz w:val="22"/>
      <w:szCs w:val="22"/>
      <w:u w:val="single"/>
    </w:rPr>
  </w:style>
  <w:style w:type="paragraph" w:styleId="Titre4">
    <w:name w:val="heading 4"/>
    <w:basedOn w:val="Normal"/>
    <w:next w:val="Normal"/>
    <w:qFormat/>
    <w:pPr>
      <w:keepNext/>
      <w:numPr>
        <w:ilvl w:val="3"/>
        <w:numId w:val="3"/>
      </w:numPr>
      <w:jc w:val="center"/>
      <w:outlineLvl w:val="3"/>
    </w:pPr>
    <w:rPr>
      <w:b/>
      <w:bCs/>
      <w:sz w:val="28"/>
      <w:szCs w:val="28"/>
    </w:rPr>
  </w:style>
  <w:style w:type="paragraph" w:styleId="Titre5">
    <w:name w:val="heading 5"/>
    <w:basedOn w:val="Normal"/>
    <w:next w:val="Normal"/>
    <w:qFormat/>
    <w:pPr>
      <w:keepNext/>
      <w:numPr>
        <w:ilvl w:val="4"/>
        <w:numId w:val="3"/>
      </w:numPr>
      <w:tabs>
        <w:tab w:val="left" w:pos="0"/>
      </w:tabs>
      <w:jc w:val="both"/>
      <w:outlineLvl w:val="4"/>
    </w:pPr>
    <w:rPr>
      <w:rFonts w:ascii="Arial" w:hAnsi="Arial" w:cs="Arial"/>
      <w:b/>
      <w:bCs/>
      <w:sz w:val="24"/>
      <w:szCs w:val="24"/>
      <w:u w:val="single"/>
    </w:rPr>
  </w:style>
  <w:style w:type="paragraph" w:styleId="Titre6">
    <w:name w:val="heading 6"/>
    <w:basedOn w:val="Normal"/>
    <w:next w:val="Normal"/>
    <w:qFormat/>
    <w:pPr>
      <w:keepNext/>
      <w:outlineLvl w:val="5"/>
    </w:pPr>
    <w:rPr>
      <w:b/>
      <w:bCs/>
      <w:sz w:val="28"/>
      <w:szCs w:val="28"/>
    </w:rPr>
  </w:style>
  <w:style w:type="paragraph" w:styleId="Titre7">
    <w:name w:val="heading 7"/>
    <w:basedOn w:val="Normal"/>
    <w:next w:val="Normal"/>
    <w:qFormat/>
    <w:pPr>
      <w:spacing w:before="240" w:after="60"/>
      <w:outlineLvl w:val="6"/>
    </w:pPr>
    <w:rPr>
      <w:sz w:val="24"/>
      <w:szCs w:val="24"/>
    </w:rPr>
  </w:style>
  <w:style w:type="paragraph" w:styleId="Titre8">
    <w:name w:val="heading 8"/>
    <w:basedOn w:val="Normal"/>
    <w:next w:val="Normal"/>
    <w:qFormat/>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Symbol" w:hAnsi="Symbol"/>
      <w:sz w:val="18"/>
      <w:szCs w:val="18"/>
    </w:rPr>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tarSymbol" w:hAnsi="StarSymbol"/>
      <w:sz w:val="18"/>
      <w:szCs w:val="18"/>
    </w:rPr>
  </w:style>
  <w:style w:type="character" w:customStyle="1" w:styleId="WW8Num6z0">
    <w:name w:val="WW8Num6z0"/>
    <w:rPr>
      <w:rFonts w:ascii="StarSymbol" w:hAnsi="StarSymbol"/>
    </w:rPr>
  </w:style>
  <w:style w:type="character" w:customStyle="1" w:styleId="WW-Policepardfaut">
    <w:name w:val="WW-Police par défaut"/>
  </w:style>
  <w:style w:type="character" w:customStyle="1" w:styleId="WW-WW8Num4z0">
    <w:name w:val="WW-WW8Num4z0"/>
    <w:rPr>
      <w:rFonts w:ascii="Symbol" w:hAnsi="Symbol"/>
      <w:sz w:val="18"/>
      <w:szCs w:val="18"/>
    </w:rPr>
  </w:style>
  <w:style w:type="character" w:customStyle="1" w:styleId="WW-WW8Num5z0">
    <w:name w:val="WW-WW8Num5z0"/>
    <w:rPr>
      <w:rFonts w:ascii="Symbol" w:hAnsi="Symbol"/>
      <w:sz w:val="18"/>
      <w:szCs w:val="18"/>
    </w:rPr>
  </w:style>
  <w:style w:type="character" w:customStyle="1" w:styleId="WW-WW8Num6z0">
    <w:name w:val="WW-WW8Num6z0"/>
    <w:rPr>
      <w:rFonts w:ascii="Symbol" w:hAnsi="Symbol"/>
      <w:sz w:val="18"/>
      <w:szCs w:val="18"/>
    </w:rPr>
  </w:style>
  <w:style w:type="character" w:customStyle="1" w:styleId="WW8Num7z0">
    <w:name w:val="WW8Num7z0"/>
    <w:rPr>
      <w:rFonts w:ascii="StarSymbol" w:hAnsi="StarSymbol"/>
      <w:sz w:val="18"/>
      <w:szCs w:val="18"/>
    </w:rPr>
  </w:style>
  <w:style w:type="character" w:customStyle="1" w:styleId="WW8Num8z0">
    <w:name w:val="WW8Num8z0"/>
    <w:rPr>
      <w:rFonts w:ascii="Symbol" w:hAnsi="Symbol"/>
    </w:rPr>
  </w:style>
  <w:style w:type="character" w:customStyle="1" w:styleId="WW8Num9z0">
    <w:name w:val="WW8Num9z0"/>
    <w:rPr>
      <w:rFonts w:ascii="Symbol" w:hAnsi="Symbol"/>
      <w:sz w:val="18"/>
      <w:szCs w:val="18"/>
    </w:rPr>
  </w:style>
  <w:style w:type="character" w:customStyle="1" w:styleId="WW8Num11z0">
    <w:name w:val="WW8Num11z0"/>
    <w:rPr>
      <w:b w:val="0"/>
      <w:bCs w:val="0"/>
    </w:rPr>
  </w:style>
  <w:style w:type="character" w:customStyle="1" w:styleId="WW-Policepardfaut1">
    <w:name w:val="WW-Police par défaut1"/>
  </w:style>
  <w:style w:type="character" w:customStyle="1" w:styleId="WW-WW8Num5z01">
    <w:name w:val="WW-WW8Num5z01"/>
    <w:rPr>
      <w:rFonts w:ascii="Symbol" w:hAnsi="Symbol"/>
      <w:sz w:val="18"/>
      <w:szCs w:val="18"/>
    </w:rPr>
  </w:style>
  <w:style w:type="character" w:customStyle="1" w:styleId="WW-WW8Num6z01">
    <w:name w:val="WW-WW8Num6z01"/>
    <w:rPr>
      <w:rFonts w:ascii="Symbol" w:hAnsi="Symbol"/>
      <w:sz w:val="18"/>
      <w:szCs w:val="18"/>
    </w:rPr>
  </w:style>
  <w:style w:type="character" w:customStyle="1" w:styleId="WW-WW8Num7z0">
    <w:name w:val="WW-WW8Num7z0"/>
    <w:rPr>
      <w:rFonts w:ascii="Symbol" w:hAnsi="Symbol"/>
      <w:sz w:val="18"/>
      <w:szCs w:val="18"/>
    </w:rPr>
  </w:style>
  <w:style w:type="character" w:customStyle="1" w:styleId="WW-WW8Num8z0">
    <w:name w:val="WW-WW8Num8z0"/>
    <w:rPr>
      <w:rFonts w:ascii="Symbol" w:hAnsi="Symbol"/>
      <w:sz w:val="18"/>
      <w:szCs w:val="18"/>
    </w:rPr>
  </w:style>
  <w:style w:type="character" w:customStyle="1" w:styleId="WW-WW8Num9z0">
    <w:name w:val="WW-WW8Num9z0"/>
    <w:rPr>
      <w:rFonts w:ascii="Symbol" w:hAnsi="Symbol"/>
      <w:sz w:val="18"/>
      <w:szCs w:val="18"/>
    </w:rPr>
  </w:style>
  <w:style w:type="character" w:customStyle="1" w:styleId="WW-Absatz-Standardschriftart">
    <w:name w:val="WW-Absatz-Standardschriftart"/>
  </w:style>
  <w:style w:type="character" w:customStyle="1" w:styleId="WW-WW8Num3z0">
    <w:name w:val="WW-WW8Num3z0"/>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WW8Num5z011">
    <w:name w:val="WW-WW8Num5z0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WW8Num6z011">
    <w:name w:val="WW-WW8Num6z011"/>
    <w:rPr>
      <w:rFonts w:ascii="Symbol" w:hAnsi="Symbol"/>
    </w:rPr>
  </w:style>
  <w:style w:type="character" w:customStyle="1" w:styleId="WW8NumSt1z0">
    <w:name w:val="WW8NumSt1z0"/>
    <w:rPr>
      <w:rFonts w:ascii="Symbol" w:hAnsi="Symbol"/>
    </w:rPr>
  </w:style>
  <w:style w:type="character" w:customStyle="1" w:styleId="WW8NumSt6z0">
    <w:name w:val="WW8NumSt6z0"/>
    <w:rPr>
      <w:rFonts w:ascii="Symbol" w:hAnsi="Symbol"/>
    </w:rPr>
  </w:style>
  <w:style w:type="character" w:customStyle="1" w:styleId="WW-Policepardfaut11">
    <w:name w:val="WW-Police par défaut11"/>
  </w:style>
  <w:style w:type="character" w:styleId="Numrodepage">
    <w:name w:val="page number"/>
    <w:basedOn w:val="WW-Policepardfaut11"/>
  </w:style>
  <w:style w:type="character" w:customStyle="1" w:styleId="Caractresdenumrotation">
    <w:name w:val="Caractères de numérotation"/>
  </w:style>
  <w:style w:type="character" w:customStyle="1" w:styleId="WW-Caractresdenumrotation">
    <w:name w:val="WW-Caractères de numérotation"/>
  </w:style>
  <w:style w:type="character" w:customStyle="1" w:styleId="WW-Caractresdenumrotation1">
    <w:name w:val="WW-Caractères de numérotation1"/>
  </w:style>
  <w:style w:type="character" w:customStyle="1" w:styleId="WW-Caractresdenumrotation11">
    <w:name w:val="WW-Caractères de numérotation11"/>
  </w:style>
  <w:style w:type="character" w:customStyle="1" w:styleId="Puces">
    <w:name w:val="Puces"/>
    <w:rPr>
      <w:rFonts w:ascii="StarSymbol" w:eastAsia="StarSymbol" w:hAnsi="StarSymbol" w:cs="Courier New"/>
      <w:sz w:val="18"/>
      <w:szCs w:val="18"/>
    </w:rPr>
  </w:style>
  <w:style w:type="character" w:customStyle="1" w:styleId="WW-Puces">
    <w:name w:val="WW-Puces"/>
    <w:rPr>
      <w:rFonts w:ascii="StarSymbol" w:eastAsia="StarSymbol" w:hAnsi="StarSymbol" w:cs="Wingdings"/>
      <w:sz w:val="18"/>
      <w:szCs w:val="18"/>
    </w:rPr>
  </w:style>
  <w:style w:type="character" w:customStyle="1" w:styleId="WW-Puces1">
    <w:name w:val="WW-Puces1"/>
    <w:rPr>
      <w:sz w:val="18"/>
      <w:szCs w:val="18"/>
    </w:rPr>
  </w:style>
  <w:style w:type="character" w:customStyle="1" w:styleId="WW-Puces11">
    <w:name w:val="WW-Puces11"/>
    <w:rPr>
      <w:sz w:val="18"/>
      <w:szCs w:val="18"/>
    </w:rPr>
  </w:style>
  <w:style w:type="character" w:customStyle="1" w:styleId="WW-Marquedecommentaire">
    <w:name w:val="WW-Marque de commentaire"/>
    <w:rPr>
      <w:sz w:val="16"/>
      <w:szCs w:val="16"/>
    </w:rPr>
  </w:style>
  <w:style w:type="character" w:customStyle="1" w:styleId="WW-Marquedecommentaire1">
    <w:name w:val="WW-Marque de commentaire1"/>
    <w:rPr>
      <w:sz w:val="16"/>
      <w:szCs w:val="16"/>
    </w:rPr>
  </w:style>
  <w:style w:type="paragraph" w:styleId="Corpsdetexte">
    <w:name w:val="Body Text"/>
    <w:basedOn w:val="Normal"/>
    <w:link w:val="CorpsdetexteCar"/>
    <w:pPr>
      <w:widowControl w:val="0"/>
      <w:spacing w:before="60"/>
      <w:ind w:firstLine="284"/>
      <w:jc w:val="both"/>
    </w:pPr>
    <w:rPr>
      <w:lang w:val="x-none"/>
    </w:r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Rpertoire">
    <w:name w:val="Répertoire"/>
    <w:basedOn w:val="Normal"/>
    <w:pPr>
      <w:suppressLineNumbers/>
    </w:pPr>
  </w:style>
  <w:style w:type="paragraph" w:styleId="Titre">
    <w:name w:val="Title"/>
    <w:basedOn w:val="Normal"/>
    <w:next w:val="Corpsdetexte"/>
    <w:qFormat/>
    <w:pPr>
      <w:keepNext/>
      <w:spacing w:before="240" w:after="120"/>
    </w:pPr>
    <w:rPr>
      <w:sz w:val="28"/>
      <w:szCs w:val="28"/>
    </w:rPr>
  </w:style>
  <w:style w:type="paragraph" w:styleId="Sous-titre">
    <w:name w:val="Subtitle"/>
    <w:basedOn w:val="Titre"/>
    <w:next w:val="Corpsdetexte"/>
    <w:qFormat/>
    <w:pPr>
      <w:jc w:val="center"/>
    </w:pPr>
    <w:rPr>
      <w:i/>
      <w:iCs/>
    </w:rPr>
  </w:style>
  <w:style w:type="paragraph" w:styleId="TM1">
    <w:name w:val="toc 1"/>
    <w:basedOn w:val="Normal"/>
    <w:uiPriority w:val="39"/>
    <w:pPr>
      <w:keepNext/>
      <w:spacing w:before="240"/>
    </w:pPr>
    <w:rPr>
      <w:b/>
      <w:bCs/>
      <w:sz w:val="22"/>
      <w:szCs w:val="22"/>
    </w:rPr>
  </w:style>
  <w:style w:type="paragraph" w:customStyle="1" w:styleId="Titredocument1">
    <w:name w:val="Titre document 1"/>
    <w:basedOn w:val="Normal"/>
    <w:pPr>
      <w:widowControl w:val="0"/>
      <w:spacing w:before="360" w:after="120"/>
      <w:jc w:val="center"/>
    </w:pPr>
    <w:rPr>
      <w:rFonts w:ascii="Arial" w:hAnsi="Arial" w:cs="Arial"/>
      <w:b/>
      <w:bCs/>
      <w:sz w:val="32"/>
      <w:szCs w:val="32"/>
    </w:rPr>
  </w:style>
  <w:style w:type="paragraph" w:customStyle="1" w:styleId="Listepuce">
    <w:name w:val="Liste à puce"/>
    <w:basedOn w:val="Normal"/>
    <w:pPr>
      <w:widowControl w:val="0"/>
      <w:numPr>
        <w:numId w:val="1"/>
      </w:numPr>
      <w:tabs>
        <w:tab w:val="left" w:pos="0"/>
      </w:tabs>
      <w:spacing w:before="60"/>
      <w:ind w:left="0" w:right="567" w:firstLine="0"/>
      <w:jc w:val="both"/>
    </w:pPr>
  </w:style>
  <w:style w:type="paragraph" w:styleId="Retraitcorpsdetexte">
    <w:name w:val="Body Text Indent"/>
    <w:basedOn w:val="Normal"/>
    <w:link w:val="RetraitcorpsdetexteCar"/>
    <w:pPr>
      <w:jc w:val="both"/>
    </w:pPr>
    <w:rPr>
      <w:sz w:val="22"/>
      <w:szCs w:val="22"/>
    </w:rPr>
  </w:style>
  <w:style w:type="paragraph" w:styleId="Pieddepage">
    <w:name w:val="footer"/>
    <w:basedOn w:val="Normal"/>
    <w:pPr>
      <w:widowControl w:val="0"/>
      <w:tabs>
        <w:tab w:val="right" w:pos="9072"/>
      </w:tabs>
    </w:pPr>
  </w:style>
  <w:style w:type="paragraph" w:customStyle="1" w:styleId="WW-Corpsdetexte3">
    <w:name w:val="WW-Corps de texte 3"/>
    <w:basedOn w:val="Normal"/>
    <w:pPr>
      <w:widowControl w:val="0"/>
      <w:spacing w:before="60"/>
      <w:ind w:left="567" w:firstLine="284"/>
      <w:jc w:val="both"/>
    </w:pPr>
  </w:style>
  <w:style w:type="paragraph" w:customStyle="1" w:styleId="WW-Retraitnormal">
    <w:name w:val="WW-Retrait normal"/>
    <w:basedOn w:val="Normal"/>
    <w:pPr>
      <w:ind w:left="708"/>
    </w:pPr>
  </w:style>
  <w:style w:type="paragraph" w:customStyle="1" w:styleId="WW-Retraitcorpsdetexte2">
    <w:name w:val="WW-Retrait corps de texte 2"/>
    <w:basedOn w:val="Normal"/>
    <w:pPr>
      <w:ind w:left="284" w:firstLine="283"/>
    </w:pPr>
    <w:rPr>
      <w:sz w:val="22"/>
      <w:szCs w:val="22"/>
    </w:rPr>
  </w:style>
  <w:style w:type="paragraph" w:customStyle="1" w:styleId="WW-Corpsdetexte2">
    <w:name w:val="WW-Corps de texte 2"/>
    <w:basedOn w:val="Normal"/>
    <w:pPr>
      <w:jc w:val="both"/>
    </w:pPr>
    <w:rPr>
      <w:sz w:val="24"/>
      <w:szCs w:val="24"/>
    </w:rPr>
  </w:style>
  <w:style w:type="paragraph" w:customStyle="1" w:styleId="WW-Retraitcorpsdetexte3">
    <w:name w:val="WW-Retrait corps de texte 3"/>
    <w:basedOn w:val="Normal"/>
    <w:pPr>
      <w:widowControl w:val="0"/>
      <w:ind w:left="426" w:firstLine="425"/>
    </w:pPr>
    <w:rPr>
      <w:sz w:val="24"/>
      <w:szCs w:val="24"/>
    </w:rPr>
  </w:style>
  <w:style w:type="paragraph" w:styleId="En-tte">
    <w:name w:val="header"/>
    <w:basedOn w:val="Normal"/>
    <w:pPr>
      <w:tabs>
        <w:tab w:val="center" w:pos="4536"/>
        <w:tab w:val="right" w:pos="9072"/>
      </w:tabs>
    </w:pPr>
  </w:style>
  <w:style w:type="paragraph" w:styleId="TM2">
    <w:name w:val="toc 2"/>
    <w:basedOn w:val="Normal"/>
    <w:uiPriority w:val="39"/>
    <w:pPr>
      <w:keepNext/>
      <w:widowControl w:val="0"/>
      <w:spacing w:before="120"/>
      <w:ind w:left="567"/>
    </w:pPr>
    <w:rPr>
      <w:rFonts w:ascii="Arial" w:hAnsi="Arial" w:cs="Arial"/>
      <w:b/>
      <w:bCs/>
    </w:rPr>
  </w:style>
  <w:style w:type="paragraph" w:customStyle="1" w:styleId="Titredocument">
    <w:name w:val="Titre document"/>
    <w:basedOn w:val="Normal"/>
    <w:pPr>
      <w:widowControl w:val="0"/>
      <w:spacing w:before="720" w:after="240"/>
      <w:jc w:val="center"/>
    </w:pPr>
    <w:rPr>
      <w:rFonts w:ascii="Arial" w:hAnsi="Arial" w:cs="Arial"/>
      <w:b/>
      <w:bCs/>
      <w:sz w:val="40"/>
      <w:szCs w:val="40"/>
    </w:rPr>
  </w:style>
  <w:style w:type="paragraph" w:customStyle="1" w:styleId="WW-Explorateurdedocument">
    <w:name w:val="WW-Explorateur de document"/>
    <w:basedOn w:val="Normal"/>
    <w:pPr>
      <w:shd w:val="clear" w:color="auto" w:fill="000080"/>
    </w:pPr>
    <w:rPr>
      <w:rFonts w:ascii="Tahoma" w:hAnsi="Tahoma" w:cs="Tahoma"/>
    </w:rPr>
  </w:style>
  <w:style w:type="paragraph" w:customStyle="1" w:styleId="WW-Textedebulles">
    <w:name w:val="WW-Texte de bulles"/>
    <w:basedOn w:val="Normal"/>
    <w:rPr>
      <w:rFonts w:ascii="Tahoma" w:hAnsi="Tahoma" w:cs="Tahoma"/>
      <w:sz w:val="16"/>
      <w:szCs w:val="16"/>
    </w:rPr>
  </w:style>
  <w:style w:type="paragraph" w:customStyle="1" w:styleId="Contenuducadre">
    <w:name w:val="Contenu du cadre"/>
    <w:basedOn w:val="Corpsdetexte"/>
  </w:style>
  <w:style w:type="paragraph" w:customStyle="1" w:styleId="Numrotation1">
    <w:name w:val="Numérotation 1"/>
    <w:basedOn w:val="Liste"/>
    <w:pPr>
      <w:spacing w:before="0" w:after="120"/>
      <w:ind w:left="283" w:hanging="283"/>
    </w:pPr>
  </w:style>
  <w:style w:type="paragraph" w:customStyle="1" w:styleId="Numrotation1dbut">
    <w:name w:val="Numérotation 1 début"/>
    <w:basedOn w:val="Liste"/>
    <w:pPr>
      <w:spacing w:before="240" w:after="120"/>
      <w:ind w:left="283" w:hanging="283"/>
    </w:pPr>
  </w:style>
  <w:style w:type="paragraph" w:customStyle="1" w:styleId="Numrotation1fin">
    <w:name w:val="Numérotation 1 fin"/>
    <w:basedOn w:val="Liste"/>
    <w:pPr>
      <w:spacing w:before="0" w:after="240"/>
      <w:ind w:left="283" w:hanging="283"/>
    </w:pPr>
  </w:style>
  <w:style w:type="paragraph" w:customStyle="1" w:styleId="WW-Corpsdetexte31">
    <w:name w:val="WW-Corps de texte 31"/>
    <w:basedOn w:val="Normal"/>
    <w:pPr>
      <w:widowControl w:val="0"/>
      <w:spacing w:before="60"/>
      <w:ind w:left="567" w:firstLine="284"/>
      <w:jc w:val="both"/>
    </w:pPr>
  </w:style>
  <w:style w:type="paragraph" w:customStyle="1" w:styleId="WW-Retraitcorpsdetexte21">
    <w:name w:val="WW-Retrait corps de texte 21"/>
    <w:basedOn w:val="Normal"/>
    <w:pPr>
      <w:ind w:firstLine="709"/>
      <w:jc w:val="both"/>
    </w:pPr>
    <w:rPr>
      <w:sz w:val="22"/>
      <w:szCs w:val="22"/>
    </w:rPr>
  </w:style>
  <w:style w:type="paragraph" w:customStyle="1" w:styleId="WW-Commentaire">
    <w:name w:val="WW-Commentaire"/>
    <w:basedOn w:val="Normal"/>
  </w:style>
  <w:style w:type="paragraph" w:customStyle="1" w:styleId="WW-Retraitcorpsdetexte31">
    <w:name w:val="WW-Retrait corps de texte 31"/>
    <w:basedOn w:val="Normal"/>
    <w:pPr>
      <w:ind w:firstLine="284"/>
      <w:jc w:val="both"/>
    </w:pPr>
    <w:rPr>
      <w:color w:val="FF0000"/>
      <w:sz w:val="22"/>
      <w:szCs w:val="22"/>
    </w:rPr>
  </w:style>
  <w:style w:type="paragraph" w:customStyle="1" w:styleId="WW-Retraitcorpsdetexte212">
    <w:name w:val="WW-Retrait corps de texte 212"/>
    <w:basedOn w:val="Normal"/>
    <w:pPr>
      <w:ind w:firstLine="283"/>
      <w:jc w:val="both"/>
    </w:pPr>
    <w:rPr>
      <w:sz w:val="22"/>
      <w:szCs w:val="22"/>
    </w:rPr>
  </w:style>
  <w:style w:type="paragraph" w:customStyle="1" w:styleId="WW-Commentaire1">
    <w:name w:val="WW-Commentaire1"/>
    <w:basedOn w:val="Normal"/>
  </w:style>
  <w:style w:type="paragraph" w:styleId="Explorateurdedocuments">
    <w:name w:val="Document Map"/>
    <w:basedOn w:val="Normal"/>
    <w:semiHidden/>
    <w:pPr>
      <w:shd w:val="clear" w:color="auto" w:fill="000080"/>
    </w:pPr>
    <w:rPr>
      <w:rFonts w:ascii="Tahoma" w:hAnsi="Tahoma" w:cs="Tahoma"/>
    </w:rPr>
  </w:style>
  <w:style w:type="paragraph" w:styleId="Retraitcorpsdetexte2">
    <w:name w:val="Body Text Indent 2"/>
    <w:basedOn w:val="Normal"/>
    <w:pPr>
      <w:ind w:firstLine="284"/>
      <w:jc w:val="both"/>
    </w:pPr>
    <w:rPr>
      <w:sz w:val="22"/>
      <w:szCs w:val="22"/>
    </w:rPr>
  </w:style>
  <w:style w:type="paragraph" w:styleId="Notedebasdepage">
    <w:name w:val="footnote text"/>
    <w:basedOn w:val="Normal"/>
    <w:semiHidden/>
    <w:pPr>
      <w:suppressAutoHyphens w:val="0"/>
    </w:pPr>
    <w:rPr>
      <w:rFonts w:ascii="Univers" w:hAnsi="Univers"/>
    </w:rPr>
  </w:style>
  <w:style w:type="paragraph" w:customStyle="1" w:styleId="fcasegauche">
    <w:name w:val="f_case_gauche"/>
    <w:basedOn w:val="Normal"/>
    <w:pPr>
      <w:suppressAutoHyphens w:val="0"/>
      <w:spacing w:after="60"/>
      <w:ind w:left="284" w:hanging="284"/>
      <w:jc w:val="both"/>
    </w:pPr>
    <w:rPr>
      <w:rFonts w:ascii="Univers" w:hAnsi="Univers"/>
    </w:rPr>
  </w:style>
  <w:style w:type="paragraph" w:customStyle="1" w:styleId="fcase1ertab">
    <w:name w:val="f_case_1ertab"/>
    <w:basedOn w:val="Normal"/>
    <w:pPr>
      <w:tabs>
        <w:tab w:val="left" w:pos="426"/>
      </w:tabs>
      <w:suppressAutoHyphens w:val="0"/>
      <w:ind w:left="709" w:hanging="709"/>
      <w:jc w:val="both"/>
    </w:pPr>
    <w:rPr>
      <w:rFonts w:ascii="Univers" w:hAnsi="Univers"/>
    </w:rPr>
  </w:style>
  <w:style w:type="character" w:styleId="Appelnotedebasdep">
    <w:name w:val="footnote reference"/>
    <w:semiHidden/>
    <w:rPr>
      <w:rFonts w:cs="Times New Roman"/>
      <w:vertAlign w:val="superscript"/>
    </w:rPr>
  </w:style>
  <w:style w:type="paragraph" w:styleId="Corpsdetexte2">
    <w:name w:val="Body Text 2"/>
    <w:basedOn w:val="Normal"/>
    <w:pPr>
      <w:spacing w:after="120" w:line="480" w:lineRule="auto"/>
    </w:p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customStyle="1" w:styleId="Style5">
    <w:name w:val="Style 5"/>
    <w:basedOn w:val="Normal"/>
    <w:pPr>
      <w:widowControl w:val="0"/>
      <w:tabs>
        <w:tab w:val="left" w:pos="1440"/>
      </w:tabs>
      <w:suppressAutoHyphens w:val="0"/>
      <w:spacing w:line="360" w:lineRule="auto"/>
      <w:ind w:left="900"/>
    </w:pPr>
    <w:rPr>
      <w:noProof/>
      <w:color w:val="000000"/>
    </w:rPr>
  </w:style>
  <w:style w:type="paragraph" w:customStyle="1" w:styleId="Style1">
    <w:name w:val="Style 1"/>
    <w:basedOn w:val="Normal"/>
    <w:pPr>
      <w:widowControl w:val="0"/>
      <w:tabs>
        <w:tab w:val="left" w:pos="1620"/>
      </w:tabs>
      <w:suppressAutoHyphens w:val="0"/>
      <w:autoSpaceDE w:val="0"/>
      <w:autoSpaceDN w:val="0"/>
      <w:spacing w:line="360" w:lineRule="auto"/>
      <w:ind w:left="1584" w:hanging="360"/>
    </w:pPr>
    <w:rPr>
      <w:sz w:val="24"/>
      <w:szCs w:val="24"/>
    </w:rPr>
  </w:style>
  <w:style w:type="character" w:styleId="Marquedecommentaire">
    <w:name w:val="annotation reference"/>
    <w:uiPriority w:val="99"/>
    <w:rsid w:val="003512C2"/>
    <w:rPr>
      <w:sz w:val="16"/>
      <w:szCs w:val="16"/>
    </w:rPr>
  </w:style>
  <w:style w:type="paragraph" w:styleId="Commentaire">
    <w:name w:val="annotation text"/>
    <w:basedOn w:val="Normal"/>
    <w:link w:val="CommentaireCar"/>
    <w:uiPriority w:val="99"/>
    <w:rsid w:val="003512C2"/>
    <w:rPr>
      <w:lang w:val="x-none"/>
    </w:rPr>
  </w:style>
  <w:style w:type="paragraph" w:styleId="Objetducommentaire">
    <w:name w:val="annotation subject"/>
    <w:basedOn w:val="Commentaire"/>
    <w:next w:val="Commentaire"/>
    <w:semiHidden/>
    <w:rsid w:val="003512C2"/>
    <w:rPr>
      <w:b/>
      <w:bCs/>
    </w:rPr>
  </w:style>
  <w:style w:type="paragraph" w:styleId="Textedebulles">
    <w:name w:val="Balloon Text"/>
    <w:basedOn w:val="Normal"/>
    <w:semiHidden/>
    <w:rsid w:val="003512C2"/>
    <w:rPr>
      <w:rFonts w:ascii="Tahoma" w:hAnsi="Tahoma" w:cs="Tahoma"/>
      <w:sz w:val="16"/>
      <w:szCs w:val="16"/>
    </w:rPr>
  </w:style>
  <w:style w:type="paragraph" w:styleId="Retraitcorpsdetexte3">
    <w:name w:val="Body Text Indent 3"/>
    <w:basedOn w:val="Normal"/>
    <w:rsid w:val="00C46640"/>
    <w:pPr>
      <w:spacing w:after="120"/>
      <w:ind w:left="283"/>
    </w:pPr>
    <w:rPr>
      <w:sz w:val="16"/>
      <w:szCs w:val="16"/>
    </w:rPr>
  </w:style>
  <w:style w:type="paragraph" w:styleId="NormalWeb">
    <w:name w:val="Normal (Web)"/>
    <w:basedOn w:val="Normal"/>
    <w:rsid w:val="00DB6975"/>
    <w:pPr>
      <w:spacing w:before="280" w:after="280"/>
    </w:pPr>
    <w:rPr>
      <w:sz w:val="24"/>
      <w:szCs w:val="24"/>
      <w:lang w:eastAsia="ar-SA"/>
    </w:rPr>
  </w:style>
  <w:style w:type="character" w:styleId="Lienhypertexte">
    <w:name w:val="Hyperlink"/>
    <w:uiPriority w:val="99"/>
    <w:rsid w:val="00312A61"/>
    <w:rPr>
      <w:color w:val="0000FF"/>
      <w:u w:val="single"/>
    </w:rPr>
  </w:style>
  <w:style w:type="paragraph" w:customStyle="1" w:styleId="Listepuce0">
    <w:name w:val="Liste ・puce"/>
    <w:basedOn w:val="Normal"/>
    <w:rsid w:val="001B5D47"/>
    <w:pPr>
      <w:widowControl w:val="0"/>
      <w:tabs>
        <w:tab w:val="left" w:pos="284"/>
      </w:tabs>
      <w:suppressAutoHyphens w:val="0"/>
      <w:autoSpaceDN w:val="0"/>
      <w:adjustRightInd w:val="0"/>
      <w:spacing w:before="60"/>
      <w:ind w:left="284"/>
      <w:jc w:val="both"/>
    </w:pPr>
  </w:style>
  <w:style w:type="character" w:styleId="lev">
    <w:name w:val="Strong"/>
    <w:qFormat/>
    <w:rsid w:val="001B5D47"/>
    <w:rPr>
      <w:b/>
      <w:bCs/>
    </w:rPr>
  </w:style>
  <w:style w:type="paragraph" w:customStyle="1" w:styleId="Normal2">
    <w:name w:val="Normal2"/>
    <w:basedOn w:val="Normal"/>
    <w:rsid w:val="008916DB"/>
    <w:pPr>
      <w:keepLines/>
      <w:tabs>
        <w:tab w:val="left" w:pos="567"/>
        <w:tab w:val="left" w:pos="851"/>
        <w:tab w:val="left" w:pos="1134"/>
      </w:tabs>
      <w:suppressAutoHyphens w:val="0"/>
      <w:ind w:left="284" w:firstLine="284"/>
      <w:jc w:val="both"/>
    </w:pPr>
    <w:rPr>
      <w:sz w:val="22"/>
    </w:rPr>
  </w:style>
  <w:style w:type="paragraph" w:styleId="Corpsdetexte3">
    <w:name w:val="Body Text 3"/>
    <w:basedOn w:val="Normal"/>
    <w:link w:val="Corpsdetexte3Car"/>
    <w:rsid w:val="001F37E0"/>
    <w:pPr>
      <w:spacing w:after="120"/>
    </w:pPr>
    <w:rPr>
      <w:sz w:val="16"/>
      <w:szCs w:val="16"/>
      <w:lang w:val="x-none"/>
    </w:rPr>
  </w:style>
  <w:style w:type="character" w:customStyle="1" w:styleId="Corpsdetexte3Car">
    <w:name w:val="Corps de texte 3 Car"/>
    <w:link w:val="Corpsdetexte3"/>
    <w:rsid w:val="001F37E0"/>
    <w:rPr>
      <w:sz w:val="16"/>
      <w:szCs w:val="16"/>
    </w:rPr>
  </w:style>
  <w:style w:type="paragraph" w:customStyle="1" w:styleId="Retrait2">
    <w:name w:val="Retrait 2"/>
    <w:basedOn w:val="Normal"/>
    <w:rsid w:val="001F37E0"/>
    <w:pPr>
      <w:suppressAutoHyphens w:val="0"/>
      <w:ind w:left="1400" w:right="12" w:hanging="280"/>
      <w:jc w:val="both"/>
    </w:pPr>
    <w:rPr>
      <w:rFonts w:ascii="Palatino" w:hAnsi="Palatino"/>
      <w:sz w:val="24"/>
    </w:rPr>
  </w:style>
  <w:style w:type="paragraph" w:styleId="Paragraphedeliste">
    <w:name w:val="List Paragraph"/>
    <w:basedOn w:val="Normal"/>
    <w:uiPriority w:val="34"/>
    <w:qFormat/>
    <w:rsid w:val="006D39CD"/>
    <w:pPr>
      <w:ind w:left="708"/>
    </w:pPr>
  </w:style>
  <w:style w:type="character" w:customStyle="1" w:styleId="CommentaireCar">
    <w:name w:val="Commentaire Car"/>
    <w:link w:val="Commentaire"/>
    <w:uiPriority w:val="99"/>
    <w:rsid w:val="005F03D0"/>
  </w:style>
  <w:style w:type="character" w:customStyle="1" w:styleId="CorpsdetexteCar">
    <w:name w:val="Corps de texte Car"/>
    <w:link w:val="Corpsdetexte"/>
    <w:rsid w:val="00781CAA"/>
  </w:style>
  <w:style w:type="table" w:styleId="Grilledutableau">
    <w:name w:val="Table Grid"/>
    <w:basedOn w:val="TableauNormal"/>
    <w:uiPriority w:val="39"/>
    <w:rsid w:val="00E71677"/>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B38"/>
    <w:pPr>
      <w:autoSpaceDE w:val="0"/>
      <w:autoSpaceDN w:val="0"/>
      <w:adjustRightInd w:val="0"/>
    </w:pPr>
    <w:rPr>
      <w:color w:val="000000"/>
      <w:sz w:val="24"/>
      <w:szCs w:val="24"/>
    </w:rPr>
  </w:style>
  <w:style w:type="character" w:styleId="Accentuation">
    <w:name w:val="Emphasis"/>
    <w:uiPriority w:val="20"/>
    <w:qFormat/>
    <w:rsid w:val="00A0098B"/>
    <w:rPr>
      <w:i/>
      <w:iCs/>
    </w:rPr>
  </w:style>
  <w:style w:type="character" w:styleId="Lienhypertextesuivivisit">
    <w:name w:val="FollowedHyperlink"/>
    <w:rsid w:val="00097732"/>
    <w:rPr>
      <w:color w:val="800080"/>
      <w:u w:val="single"/>
    </w:rPr>
  </w:style>
  <w:style w:type="character" w:customStyle="1" w:styleId="object4">
    <w:name w:val="object4"/>
    <w:basedOn w:val="Policepardfaut"/>
    <w:rsid w:val="00083736"/>
  </w:style>
  <w:style w:type="character" w:styleId="Mentionnonrsolue">
    <w:name w:val="Unresolved Mention"/>
    <w:uiPriority w:val="99"/>
    <w:semiHidden/>
    <w:unhideWhenUsed/>
    <w:rsid w:val="00CC6B49"/>
    <w:rPr>
      <w:color w:val="605E5C"/>
      <w:shd w:val="clear" w:color="auto" w:fill="E1DFDD"/>
    </w:rPr>
  </w:style>
  <w:style w:type="character" w:customStyle="1" w:styleId="WW8NumSt17z5">
    <w:name w:val="WW8NumSt17z5"/>
    <w:rsid w:val="00195CAF"/>
  </w:style>
  <w:style w:type="character" w:customStyle="1" w:styleId="RetraitcorpsdetexteCar">
    <w:name w:val="Retrait corps de texte Car"/>
    <w:link w:val="Retraitcorpsdetexte"/>
    <w:rsid w:val="00EE73B8"/>
    <w:rPr>
      <w:sz w:val="22"/>
      <w:szCs w:val="22"/>
    </w:rPr>
  </w:style>
  <w:style w:type="character" w:customStyle="1" w:styleId="CommentaireCar1">
    <w:name w:val="Commentaire Car1"/>
    <w:uiPriority w:val="99"/>
    <w:rsid w:val="00834EA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B162AF"/>
    <w:rPr>
      <w:b/>
      <w:bCs/>
      <w:sz w:val="28"/>
      <w:szCs w:val="28"/>
    </w:rPr>
  </w:style>
  <w:style w:type="character" w:customStyle="1" w:styleId="object">
    <w:name w:val="object"/>
    <w:basedOn w:val="Policepardfaut"/>
    <w:rsid w:val="00B162AF"/>
  </w:style>
  <w:style w:type="character" w:customStyle="1" w:styleId="Titre3Car">
    <w:name w:val="Titre 3 Car"/>
    <w:basedOn w:val="Policepardfaut"/>
    <w:link w:val="Titre3"/>
    <w:rsid w:val="000726B1"/>
    <w:rPr>
      <w:rFonts w:ascii="Arial" w:hAnsi="Arial" w:cs="Arial"/>
      <w:i/>
      <w:sz w:val="22"/>
      <w:szCs w:val="22"/>
      <w:u w:val="single"/>
    </w:rPr>
  </w:style>
  <w:style w:type="character" w:customStyle="1" w:styleId="Titre2Car">
    <w:name w:val="Titre 2 Car"/>
    <w:basedOn w:val="Policepardfaut"/>
    <w:link w:val="Titre2"/>
    <w:rsid w:val="00A0102E"/>
    <w:rPr>
      <w:rFonts w:ascii="Arial Gras" w:hAnsi="Arial Gras" w:cs="Arial"/>
      <w:b/>
      <w:bCs/>
      <w:spacing w:val="-3"/>
      <w:sz w:val="24"/>
      <w:szCs w:val="24"/>
    </w:rPr>
  </w:style>
  <w:style w:type="paragraph" w:customStyle="1" w:styleId="RedTxt">
    <w:name w:val="RedTxt"/>
    <w:basedOn w:val="Normal"/>
    <w:uiPriority w:val="99"/>
    <w:rsid w:val="00D22A99"/>
    <w:rPr>
      <w:rFonts w:ascii="Arial" w:hAnsi="Arial"/>
      <w:sz w:val="18"/>
      <w:lang w:eastAsia="ar-SA"/>
    </w:rPr>
  </w:style>
  <w:style w:type="paragraph" w:styleId="En-ttedetabledesmatires">
    <w:name w:val="TOC Heading"/>
    <w:basedOn w:val="Titre1"/>
    <w:next w:val="Normal"/>
    <w:uiPriority w:val="39"/>
    <w:unhideWhenUsed/>
    <w:qFormat/>
    <w:rsid w:val="00146583"/>
    <w:pPr>
      <w:keepLines/>
      <w:widowControl/>
      <w:numPr>
        <w:numId w:val="0"/>
      </w:numPr>
      <w:suppressAutoHyphens w:val="0"/>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M3">
    <w:name w:val="toc 3"/>
    <w:basedOn w:val="Normal"/>
    <w:next w:val="Normal"/>
    <w:autoRedefine/>
    <w:uiPriority w:val="39"/>
    <w:rsid w:val="00146583"/>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8700">
      <w:bodyDiv w:val="1"/>
      <w:marLeft w:val="0"/>
      <w:marRight w:val="0"/>
      <w:marTop w:val="0"/>
      <w:marBottom w:val="0"/>
      <w:divBdr>
        <w:top w:val="none" w:sz="0" w:space="0" w:color="auto"/>
        <w:left w:val="none" w:sz="0" w:space="0" w:color="auto"/>
        <w:bottom w:val="none" w:sz="0" w:space="0" w:color="auto"/>
        <w:right w:val="none" w:sz="0" w:space="0" w:color="auto"/>
      </w:divBdr>
    </w:div>
    <w:div w:id="606424373">
      <w:bodyDiv w:val="1"/>
      <w:marLeft w:val="0"/>
      <w:marRight w:val="0"/>
      <w:marTop w:val="0"/>
      <w:marBottom w:val="0"/>
      <w:divBdr>
        <w:top w:val="none" w:sz="0" w:space="0" w:color="auto"/>
        <w:left w:val="none" w:sz="0" w:space="0" w:color="auto"/>
        <w:bottom w:val="none" w:sz="0" w:space="0" w:color="auto"/>
        <w:right w:val="none" w:sz="0" w:space="0" w:color="auto"/>
      </w:divBdr>
      <w:divsChild>
        <w:div w:id="118649298">
          <w:marLeft w:val="0"/>
          <w:marRight w:val="0"/>
          <w:marTop w:val="0"/>
          <w:marBottom w:val="0"/>
          <w:divBdr>
            <w:top w:val="none" w:sz="0" w:space="0" w:color="auto"/>
            <w:left w:val="none" w:sz="0" w:space="0" w:color="auto"/>
            <w:bottom w:val="none" w:sz="0" w:space="0" w:color="auto"/>
            <w:right w:val="none" w:sz="0" w:space="0" w:color="auto"/>
          </w:divBdr>
          <w:divsChild>
            <w:div w:id="1042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55289">
      <w:bodyDiv w:val="1"/>
      <w:marLeft w:val="0"/>
      <w:marRight w:val="0"/>
      <w:marTop w:val="0"/>
      <w:marBottom w:val="0"/>
      <w:divBdr>
        <w:top w:val="none" w:sz="0" w:space="0" w:color="auto"/>
        <w:left w:val="none" w:sz="0" w:space="0" w:color="auto"/>
        <w:bottom w:val="none" w:sz="0" w:space="0" w:color="auto"/>
        <w:right w:val="none" w:sz="0" w:space="0" w:color="auto"/>
      </w:divBdr>
    </w:div>
    <w:div w:id="1362122366">
      <w:bodyDiv w:val="1"/>
      <w:marLeft w:val="0"/>
      <w:marRight w:val="0"/>
      <w:marTop w:val="0"/>
      <w:marBottom w:val="0"/>
      <w:divBdr>
        <w:top w:val="none" w:sz="0" w:space="0" w:color="auto"/>
        <w:left w:val="none" w:sz="0" w:space="0" w:color="auto"/>
        <w:bottom w:val="none" w:sz="0" w:space="0" w:color="auto"/>
        <w:right w:val="none" w:sz="0" w:space="0" w:color="auto"/>
      </w:divBdr>
    </w:div>
    <w:div w:id="1787508633">
      <w:bodyDiv w:val="1"/>
      <w:marLeft w:val="0"/>
      <w:marRight w:val="0"/>
      <w:marTop w:val="0"/>
      <w:marBottom w:val="0"/>
      <w:divBdr>
        <w:top w:val="none" w:sz="0" w:space="0" w:color="auto"/>
        <w:left w:val="none" w:sz="0" w:space="0" w:color="auto"/>
        <w:bottom w:val="none" w:sz="0" w:space="0" w:color="auto"/>
        <w:right w:val="none" w:sz="0" w:space="0" w:color="auto"/>
      </w:divBdr>
    </w:div>
    <w:div w:id="1876700101">
      <w:bodyDiv w:val="1"/>
      <w:marLeft w:val="0"/>
      <w:marRight w:val="0"/>
      <w:marTop w:val="0"/>
      <w:marBottom w:val="0"/>
      <w:divBdr>
        <w:top w:val="none" w:sz="0" w:space="0" w:color="auto"/>
        <w:left w:val="none" w:sz="0" w:space="0" w:color="auto"/>
        <w:bottom w:val="none" w:sz="0" w:space="0" w:color="auto"/>
        <w:right w:val="none" w:sz="0" w:space="0" w:color="auto"/>
      </w:divBdr>
    </w:div>
    <w:div w:id="2042394937">
      <w:bodyDiv w:val="1"/>
      <w:marLeft w:val="0"/>
      <w:marRight w:val="0"/>
      <w:marTop w:val="0"/>
      <w:marBottom w:val="0"/>
      <w:divBdr>
        <w:top w:val="none" w:sz="0" w:space="0" w:color="auto"/>
        <w:left w:val="none" w:sz="0" w:space="0" w:color="auto"/>
        <w:bottom w:val="none" w:sz="0" w:space="0" w:color="auto"/>
        <w:right w:val="none" w:sz="0" w:space="0" w:color="auto"/>
      </w:divBdr>
      <w:divsChild>
        <w:div w:id="1923879847">
          <w:marLeft w:val="0"/>
          <w:marRight w:val="0"/>
          <w:marTop w:val="0"/>
          <w:marBottom w:val="0"/>
          <w:divBdr>
            <w:top w:val="none" w:sz="0" w:space="0" w:color="auto"/>
            <w:left w:val="none" w:sz="0" w:space="0" w:color="auto"/>
            <w:bottom w:val="none" w:sz="0" w:space="0" w:color="auto"/>
            <w:right w:val="none" w:sz="0" w:space="0" w:color="auto"/>
          </w:divBdr>
          <w:divsChild>
            <w:div w:id="1151021399">
              <w:marLeft w:val="0"/>
              <w:marRight w:val="0"/>
              <w:marTop w:val="0"/>
              <w:marBottom w:val="0"/>
              <w:divBdr>
                <w:top w:val="none" w:sz="0" w:space="0" w:color="auto"/>
                <w:left w:val="none" w:sz="0" w:space="0" w:color="auto"/>
                <w:bottom w:val="none" w:sz="0" w:space="0" w:color="auto"/>
                <w:right w:val="none" w:sz="0" w:space="0" w:color="auto"/>
              </w:divBdr>
              <w:divsChild>
                <w:div w:id="967591405">
                  <w:marLeft w:val="0"/>
                  <w:marRight w:val="0"/>
                  <w:marTop w:val="0"/>
                  <w:marBottom w:val="0"/>
                  <w:divBdr>
                    <w:top w:val="none" w:sz="0" w:space="0" w:color="auto"/>
                    <w:left w:val="none" w:sz="0" w:space="0" w:color="auto"/>
                    <w:bottom w:val="none" w:sz="0" w:space="0" w:color="auto"/>
                    <w:right w:val="none" w:sz="0" w:space="0" w:color="auto"/>
                  </w:divBdr>
                  <w:divsChild>
                    <w:div w:id="1938561170">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518041089">
                          <w:marLeft w:val="0"/>
                          <w:marRight w:val="0"/>
                          <w:marTop w:val="0"/>
                          <w:marBottom w:val="0"/>
                          <w:divBdr>
                            <w:top w:val="none" w:sz="0" w:space="0" w:color="auto"/>
                            <w:left w:val="none" w:sz="0" w:space="0" w:color="auto"/>
                            <w:bottom w:val="none" w:sz="0" w:space="0" w:color="auto"/>
                            <w:right w:val="none" w:sz="0" w:space="0" w:color="auto"/>
                          </w:divBdr>
                          <w:divsChild>
                            <w:div w:id="136860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ee.fr/fr/statistiques/serie/010562706" TargetMode="External"/><Relationship Id="rId18" Type="http://schemas.openxmlformats.org/officeDocument/2006/relationships/hyperlink" Target="https://www.service-public.fr/professionnels-entreprises/vosdroits/F2321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ha-nancy@univ-lorraine.fr" TargetMode="External"/><Relationship Id="rId17" Type="http://schemas.openxmlformats.org/officeDocument/2006/relationships/hyperlink" Target="https://www.service-public.fr/professionnels-entreprises/vosdroits/F23567" TargetMode="External"/><Relationship Id="rId2" Type="http://schemas.openxmlformats.org/officeDocument/2006/relationships/numbering" Target="numbering.xml"/><Relationship Id="rId16" Type="http://schemas.openxmlformats.org/officeDocument/2006/relationships/hyperlink" Target="https://www.service-public.fr/professionnels-entreprises/vosdroits/F235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ha-nancy@univ-lorraine.fr" TargetMode="External"/><Relationship Id="rId5" Type="http://schemas.openxmlformats.org/officeDocument/2006/relationships/webSettings" Target="webSettings.xml"/><Relationship Id="rId15"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10" Type="http://schemas.openxmlformats.org/officeDocument/2006/relationships/hyperlink" Target="mailto:handicap-referent-contact@univ-lorraine.fr" TargetMode="External"/><Relationship Id="rId19" Type="http://schemas.openxmlformats.org/officeDocument/2006/relationships/hyperlink" Target="mailto:ac-facturier@univ-lorraine.fr" TargetMode="External"/><Relationship Id="rId4" Type="http://schemas.openxmlformats.org/officeDocument/2006/relationships/settings" Target="settings.xml"/><Relationship Id="rId9" Type="http://schemas.openxmlformats.org/officeDocument/2006/relationships/hyperlink" Target="https://bilans-ges.ademe.fr/" TargetMode="External"/><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572FF-71B3-4DAF-87E3-0DB6159B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15</Pages>
  <Words>5852</Words>
  <Characters>32188</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Université de Metz</vt:lpstr>
    </vt:vector>
  </TitlesOfParts>
  <Company>Universite de Metz</Company>
  <LinksUpToDate>false</LinksUpToDate>
  <CharactersWithSpaces>37965</CharactersWithSpaces>
  <SharedDoc>false</SharedDoc>
  <HLinks>
    <vt:vector size="42" baseType="variant">
      <vt:variant>
        <vt:i4>3735556</vt:i4>
      </vt:variant>
      <vt:variant>
        <vt:i4>30</vt:i4>
      </vt:variant>
      <vt:variant>
        <vt:i4>0</vt:i4>
      </vt:variant>
      <vt:variant>
        <vt:i4>5</vt:i4>
      </vt:variant>
      <vt:variant>
        <vt:lpwstr>mailto:ac-facturier@univ-lorraine.fr</vt:lpwstr>
      </vt:variant>
      <vt:variant>
        <vt:lpwstr/>
      </vt:variant>
      <vt:variant>
        <vt:i4>6226003</vt:i4>
      </vt:variant>
      <vt:variant>
        <vt:i4>27</vt:i4>
      </vt:variant>
      <vt:variant>
        <vt:i4>0</vt:i4>
      </vt:variant>
      <vt:variant>
        <vt:i4>5</vt:i4>
      </vt:variant>
      <vt:variant>
        <vt:lpwstr>https://www.service-public.fr/professionnels-entreprises/vosdroits/F23211</vt:lpwstr>
      </vt:variant>
      <vt:variant>
        <vt:lpwstr/>
      </vt:variant>
      <vt:variant>
        <vt:i4>5767252</vt:i4>
      </vt:variant>
      <vt:variant>
        <vt:i4>24</vt:i4>
      </vt:variant>
      <vt:variant>
        <vt:i4>0</vt:i4>
      </vt:variant>
      <vt:variant>
        <vt:i4>5</vt:i4>
      </vt:variant>
      <vt:variant>
        <vt:lpwstr>https://www.service-public.fr/professionnels-entreprises/vosdroits/F23567</vt:lpwstr>
      </vt:variant>
      <vt:variant>
        <vt:lpwstr/>
      </vt:variant>
      <vt:variant>
        <vt:i4>5832788</vt:i4>
      </vt:variant>
      <vt:variant>
        <vt:i4>21</vt:i4>
      </vt:variant>
      <vt:variant>
        <vt:i4>0</vt:i4>
      </vt:variant>
      <vt:variant>
        <vt:i4>5</vt:i4>
      </vt:variant>
      <vt:variant>
        <vt:lpwstr>https://www.service-public.fr/professionnels-entreprises/vosdroits/F23570</vt:lpwstr>
      </vt:variant>
      <vt:variant>
        <vt:lpwstr/>
      </vt:variant>
      <vt:variant>
        <vt:i4>3538953</vt:i4>
      </vt:variant>
      <vt:variant>
        <vt:i4>18</vt:i4>
      </vt:variant>
      <vt:variant>
        <vt:i4>0</vt:i4>
      </vt:variant>
      <vt:variant>
        <vt:i4>5</vt:i4>
      </vt:variant>
      <vt:variant>
        <vt:lpwstr>https://www.economie.gouv.fr/entreprises/factures-mentions-obligatoires?xtor=ES-29-%5bBIE_183_20190919_objetclassique%5d-20190919-%5bhttps://www.economie.gouv.fr/entreprises/factures-mentions-obligatoires%5d-1283696</vt:lpwstr>
      </vt:variant>
      <vt:variant>
        <vt:lpwstr/>
      </vt:variant>
      <vt:variant>
        <vt:i4>2687031</vt:i4>
      </vt:variant>
      <vt:variant>
        <vt:i4>15</vt:i4>
      </vt:variant>
      <vt:variant>
        <vt:i4>0</vt:i4>
      </vt:variant>
      <vt:variant>
        <vt:i4>5</vt:i4>
      </vt:variant>
      <vt:variant>
        <vt:lpwstr>https://chorus-pro.gouv.fr/</vt:lpwstr>
      </vt:variant>
      <vt:variant>
        <vt:lpwstr/>
      </vt:variant>
      <vt:variant>
        <vt:i4>5636115</vt:i4>
      </vt:variant>
      <vt:variant>
        <vt:i4>12</vt:i4>
      </vt:variant>
      <vt:variant>
        <vt:i4>0</vt:i4>
      </vt:variant>
      <vt:variant>
        <vt:i4>5</vt:i4>
      </vt:variant>
      <vt:variant>
        <vt:lpwstr>https://bilans-ges.ademe.fr/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Université de Metz</dc:title>
  <dc:subject/>
  <dc:creator>Franck Jolly</dc:creator>
  <cp:keywords/>
  <dc:description/>
  <cp:lastModifiedBy>Benjamin Rousselle</cp:lastModifiedBy>
  <cp:revision>24</cp:revision>
  <cp:lastPrinted>2013-04-22T09:35:00Z</cp:lastPrinted>
  <dcterms:created xsi:type="dcterms:W3CDTF">2026-02-17T10:28:00Z</dcterms:created>
  <dcterms:modified xsi:type="dcterms:W3CDTF">2026-04-27T08:42:00Z</dcterms:modified>
</cp:coreProperties>
</file>